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F9C22" w14:textId="77777777" w:rsidR="00BA01B9" w:rsidRPr="00633A5E" w:rsidRDefault="00BA01B9" w:rsidP="00BA01B9">
      <w:pPr>
        <w:jc w:val="center"/>
        <w:outlineLvl w:val="0"/>
        <w:rPr>
          <w:rFonts w:cs="Arial Unicode MS"/>
          <w:b/>
          <w:bCs/>
          <w:caps/>
          <w:spacing w:val="4"/>
          <w:lang w:eastAsia="lt-LT"/>
        </w:rPr>
      </w:pPr>
      <w:r w:rsidRPr="00633A5E">
        <w:rPr>
          <w:noProof/>
        </w:rPr>
        <w:drawing>
          <wp:inline distT="0" distB="0" distL="0" distR="0" wp14:anchorId="70D0BA6C" wp14:editId="128CA98A">
            <wp:extent cx="1857375" cy="9620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inline>
        </w:drawing>
      </w:r>
    </w:p>
    <w:sdt>
      <w:sdtPr>
        <w:rPr>
          <w:lang w:val="lt-LT"/>
        </w:rPr>
        <w:id w:val="-355667450"/>
        <w:docPartObj>
          <w:docPartGallery w:val="Cover Pages"/>
          <w:docPartUnique/>
        </w:docPartObj>
      </w:sdtPr>
      <w:sdtEndPr/>
      <w:sdtContent>
        <w:p w14:paraId="12F5B1C0" w14:textId="77777777" w:rsidR="00BA01B9" w:rsidRPr="00FC08E7" w:rsidRDefault="00BA01B9" w:rsidP="00BA01B9">
          <w:pPr>
            <w:pStyle w:val="Header"/>
            <w:rPr>
              <w:lang w:val="lt-LT" w:eastAsia="lt-LT"/>
            </w:rPr>
          </w:pPr>
        </w:p>
        <w:p w14:paraId="76B0CDB7" w14:textId="77777777" w:rsidR="00BA01B9" w:rsidRPr="00FC08E7" w:rsidRDefault="00BA01B9" w:rsidP="00BA01B9">
          <w:pPr>
            <w:widowControl w:val="0"/>
            <w:autoSpaceDE w:val="0"/>
            <w:autoSpaceDN w:val="0"/>
            <w:adjustRightInd w:val="0"/>
            <w:spacing w:after="0" w:line="240" w:lineRule="auto"/>
            <w:ind w:right="-178"/>
            <w:rPr>
              <w:rFonts w:ascii="Times New Roman" w:eastAsia="Calibri" w:hAnsi="Times New Roman" w:cs="Times New Roman"/>
              <w:lang w:val="lt-LT" w:eastAsia="lt-LT"/>
            </w:rPr>
          </w:pPr>
        </w:p>
        <w:p w14:paraId="77D0E3CE" w14:textId="77777777" w:rsidR="00BA01B9" w:rsidRPr="00FC08E7" w:rsidRDefault="00BA01B9" w:rsidP="00BA01B9">
          <w:pPr>
            <w:rPr>
              <w:lang w:val="lt-LT"/>
            </w:rPr>
          </w:pPr>
        </w:p>
        <w:p w14:paraId="23C05FA2" w14:textId="77777777" w:rsidR="00BA01B9" w:rsidRPr="00FC08E7" w:rsidRDefault="00BA01B9" w:rsidP="00BA01B9">
          <w:pPr>
            <w:rPr>
              <w:lang w:val="lt-LT"/>
            </w:rPr>
          </w:pPr>
        </w:p>
        <w:p w14:paraId="26217ED4" w14:textId="77777777" w:rsidR="00BA01B9" w:rsidRPr="00FC08E7" w:rsidRDefault="00BA01B9" w:rsidP="00BA01B9">
          <w:pPr>
            <w:rPr>
              <w:lang w:val="lt-LT"/>
            </w:rPr>
          </w:pPr>
        </w:p>
        <w:p w14:paraId="6E0B4E99" w14:textId="77777777" w:rsidR="00BA01B9" w:rsidRPr="00FC08E7" w:rsidRDefault="00BA01B9" w:rsidP="00BA01B9">
          <w:pPr>
            <w:jc w:val="center"/>
            <w:rPr>
              <w:rFonts w:cstheme="minorHAnsi"/>
              <w:sz w:val="44"/>
              <w:szCs w:val="44"/>
              <w:lang w:val="lt-LT"/>
            </w:rPr>
          </w:pPr>
          <w:r w:rsidRPr="00D50DA6">
            <w:rPr>
              <w:rFonts w:cstheme="minorHAnsi"/>
              <w:b/>
              <w:bCs/>
              <w:sz w:val="28"/>
              <w:szCs w:val="28"/>
              <w:lang w:val="lt-LT"/>
            </w:rPr>
            <w:t>Viešojo pirkimo atviro konkurso bendrosios sąlygos</w:t>
          </w:r>
        </w:p>
        <w:p w14:paraId="42D33DA4" w14:textId="77777777" w:rsidR="00BA01B9" w:rsidRPr="00FC08E7" w:rsidRDefault="00BA01B9" w:rsidP="00BA01B9">
          <w:pPr>
            <w:jc w:val="center"/>
            <w:rPr>
              <w:lang w:val="lt-LT"/>
            </w:rPr>
          </w:pPr>
          <w:r w:rsidRPr="00FC08E7">
            <w:rPr>
              <w:lang w:val="lt-LT"/>
            </w:rPr>
            <w:br w:type="page"/>
          </w:r>
        </w:p>
        <w:p w14:paraId="3CF0925F" w14:textId="77777777" w:rsidR="00BA01B9" w:rsidRPr="00FC08E7" w:rsidRDefault="001F2F23" w:rsidP="00BA01B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742C1F86" w14:textId="77777777" w:rsidR="00BA01B9" w:rsidRPr="00FC08E7" w:rsidRDefault="00BA01B9" w:rsidP="00BA01B9">
          <w:pPr>
            <w:pStyle w:val="TOCHeading"/>
            <w:rPr>
              <w:lang w:val="lt-LT"/>
            </w:rPr>
          </w:pPr>
          <w:r w:rsidRPr="00FC08E7">
            <w:rPr>
              <w:lang w:val="lt-LT"/>
            </w:rPr>
            <w:t>Turinys</w:t>
          </w:r>
        </w:p>
        <w:p w14:paraId="5BC24FCA" w14:textId="77777777" w:rsidR="00BA01B9" w:rsidRPr="00FC08E7" w:rsidRDefault="00BA01B9" w:rsidP="00BA01B9">
          <w:pPr>
            <w:pStyle w:val="TOC1"/>
            <w:rPr>
              <w:rFonts w:eastAsiaTheme="minorEastAsia" w:cstheme="minorBidi"/>
              <w:b w:val="0"/>
              <w:bCs w:val="0"/>
              <w:sz w:val="22"/>
              <w:szCs w:val="22"/>
            </w:rPr>
          </w:pPr>
          <w:r w:rsidRPr="00FC08E7">
            <w:rPr>
              <w:rFonts w:cs="Times New Roman"/>
              <w:b w:val="0"/>
              <w:bCs w:val="0"/>
              <w:noProof w:val="0"/>
            </w:rPr>
            <w:fldChar w:fldCharType="begin"/>
          </w:r>
          <w:r w:rsidRPr="00FC08E7">
            <w:rPr>
              <w:b w:val="0"/>
              <w:bCs w:val="0"/>
            </w:rPr>
            <w:instrText xml:space="preserve"> TOC \o "1-3" \h \z \u </w:instrText>
          </w:r>
          <w:r w:rsidRPr="00FC08E7">
            <w:rPr>
              <w:rFonts w:cs="Times New Roman"/>
              <w:b w:val="0"/>
              <w:bCs w:val="0"/>
              <w:noProof w:val="0"/>
            </w:rPr>
            <w:fldChar w:fldCharType="separate"/>
          </w:r>
          <w:hyperlink w:anchor="_Toc124323603" w:history="1">
            <w:r w:rsidRPr="00FC08E7">
              <w:rPr>
                <w:rStyle w:val="Hyperlink"/>
                <w:rFonts w:cstheme="minorHAnsi"/>
                <w:b w:val="0"/>
                <w:bCs w:val="0"/>
              </w:rPr>
              <w:t>1.</w:t>
            </w:r>
            <w:r w:rsidRPr="00FC08E7">
              <w:rPr>
                <w:rFonts w:eastAsiaTheme="minorEastAsia" w:cstheme="minorBidi"/>
                <w:b w:val="0"/>
                <w:bCs w:val="0"/>
                <w:sz w:val="22"/>
                <w:szCs w:val="22"/>
              </w:rPr>
              <w:tab/>
            </w:r>
            <w:r w:rsidRPr="00FC08E7">
              <w:rPr>
                <w:rStyle w:val="Hyperlink"/>
                <w:rFonts w:cstheme="minorHAnsi"/>
                <w:b w:val="0"/>
                <w:bCs w:val="0"/>
              </w:rPr>
              <w:t>Sąvokos ir sutrumpinimai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_Toc124323603 \h </w:instrText>
            </w:r>
            <w:r w:rsidRPr="00FC08E7">
              <w:rPr>
                <w:b w:val="0"/>
                <w:bCs w:val="0"/>
                <w:webHidden/>
              </w:rPr>
            </w:r>
            <w:r w:rsidRPr="00FC08E7">
              <w:rPr>
                <w:b w:val="0"/>
                <w:bCs w:val="0"/>
                <w:webHidden/>
              </w:rPr>
              <w:fldChar w:fldCharType="separate"/>
            </w:r>
            <w:r>
              <w:rPr>
                <w:b w:val="0"/>
                <w:bCs w:val="0"/>
                <w:webHidden/>
              </w:rPr>
              <w:t>3</w:t>
            </w:r>
            <w:r w:rsidRPr="00FC08E7">
              <w:rPr>
                <w:b w:val="0"/>
                <w:bCs w:val="0"/>
                <w:webHidden/>
              </w:rPr>
              <w:fldChar w:fldCharType="end"/>
            </w:r>
          </w:hyperlink>
        </w:p>
        <w:p w14:paraId="487BD8D1" w14:textId="77777777" w:rsidR="00BA01B9" w:rsidRPr="00FC08E7" w:rsidRDefault="00BA01B9" w:rsidP="00BA01B9">
          <w:pPr>
            <w:pStyle w:val="TOC1"/>
            <w:rPr>
              <w:rFonts w:eastAsiaTheme="minorEastAsia" w:cstheme="minorBidi"/>
              <w:b w:val="0"/>
              <w:bCs w:val="0"/>
              <w:sz w:val="22"/>
              <w:szCs w:val="22"/>
            </w:rPr>
          </w:pPr>
          <w:hyperlink w:anchor="_Toc124323604" w:history="1">
            <w:r w:rsidRPr="00FC08E7">
              <w:rPr>
                <w:rStyle w:val="Hyperlink"/>
                <w:rFonts w:cstheme="minorHAnsi"/>
                <w:b w:val="0"/>
                <w:bCs w:val="0"/>
              </w:rPr>
              <w:t>2.</w:t>
            </w:r>
            <w:r w:rsidRPr="00FC08E7">
              <w:rPr>
                <w:rFonts w:eastAsiaTheme="minorEastAsia" w:cstheme="minorBidi"/>
                <w:b w:val="0"/>
                <w:bCs w:val="0"/>
                <w:sz w:val="22"/>
                <w:szCs w:val="22"/>
              </w:rPr>
              <w:tab/>
            </w:r>
            <w:r w:rsidRPr="00FC08E7">
              <w:rPr>
                <w:rStyle w:val="Hyperlink"/>
                <w:rFonts w:cstheme="minorHAnsi"/>
                <w:b w:val="0"/>
                <w:bCs w:val="0"/>
              </w:rPr>
              <w:t>Bendrosios nuostatos</w:t>
            </w:r>
            <w:r w:rsidRPr="00FC08E7">
              <w:rPr>
                <w:b w:val="0"/>
                <w:bCs w:val="0"/>
                <w:webHidden/>
              </w:rPr>
              <w:tab/>
            </w:r>
            <w:r w:rsidRPr="00FC08E7">
              <w:rPr>
                <w:b w:val="0"/>
                <w:bCs w:val="0"/>
                <w:webHidden/>
              </w:rPr>
              <w:fldChar w:fldCharType="begin"/>
            </w:r>
            <w:r w:rsidRPr="00FC08E7">
              <w:rPr>
                <w:b w:val="0"/>
                <w:bCs w:val="0"/>
                <w:webHidden/>
              </w:rPr>
              <w:instrText xml:space="preserve"> PAGEREF _Toc124323604 \h </w:instrText>
            </w:r>
            <w:r w:rsidRPr="00FC08E7">
              <w:rPr>
                <w:b w:val="0"/>
                <w:bCs w:val="0"/>
                <w:webHidden/>
              </w:rPr>
            </w:r>
            <w:r w:rsidRPr="00FC08E7">
              <w:rPr>
                <w:b w:val="0"/>
                <w:bCs w:val="0"/>
                <w:webHidden/>
              </w:rPr>
              <w:fldChar w:fldCharType="separate"/>
            </w:r>
            <w:r>
              <w:rPr>
                <w:b w:val="0"/>
                <w:bCs w:val="0"/>
                <w:webHidden/>
              </w:rPr>
              <w:t>4</w:t>
            </w:r>
            <w:r w:rsidRPr="00FC08E7">
              <w:rPr>
                <w:b w:val="0"/>
                <w:bCs w:val="0"/>
                <w:webHidden/>
              </w:rPr>
              <w:fldChar w:fldCharType="end"/>
            </w:r>
          </w:hyperlink>
        </w:p>
        <w:p w14:paraId="52399AFF" w14:textId="77777777" w:rsidR="00BA01B9" w:rsidRPr="00FC08E7" w:rsidRDefault="00BA01B9" w:rsidP="00BA01B9">
          <w:pPr>
            <w:pStyle w:val="TOC1"/>
            <w:rPr>
              <w:rFonts w:eastAsiaTheme="minorEastAsia" w:cstheme="minorBidi"/>
              <w:b w:val="0"/>
              <w:bCs w:val="0"/>
              <w:sz w:val="22"/>
              <w:szCs w:val="22"/>
            </w:rPr>
          </w:pPr>
          <w:hyperlink w:anchor="_Toc124323605" w:history="1">
            <w:r w:rsidRPr="00FC08E7">
              <w:rPr>
                <w:rStyle w:val="Hyperlink"/>
                <w:rFonts w:cstheme="minorHAnsi"/>
                <w:b w:val="0"/>
                <w:bCs w:val="0"/>
              </w:rPr>
              <w:t>3.</w:t>
            </w:r>
            <w:r w:rsidRPr="00FC08E7">
              <w:rPr>
                <w:rFonts w:eastAsiaTheme="minorEastAsia" w:cstheme="minorBidi"/>
                <w:b w:val="0"/>
                <w:bCs w:val="0"/>
                <w:sz w:val="22"/>
                <w:szCs w:val="22"/>
              </w:rPr>
              <w:tab/>
            </w:r>
            <w:r w:rsidRPr="00FC08E7">
              <w:rPr>
                <w:rStyle w:val="Hyperlink"/>
                <w:rFonts w:cstheme="minorHAnsi"/>
                <w:b w:val="0"/>
                <w:bCs w:val="0"/>
              </w:rPr>
              <w:t>Pirkimo objektas</w:t>
            </w:r>
            <w:r w:rsidRPr="00FC08E7">
              <w:rPr>
                <w:b w:val="0"/>
                <w:bCs w:val="0"/>
                <w:webHidden/>
              </w:rPr>
              <w:tab/>
            </w:r>
            <w:r w:rsidRPr="00FC08E7">
              <w:rPr>
                <w:b w:val="0"/>
                <w:bCs w:val="0"/>
                <w:webHidden/>
              </w:rPr>
              <w:fldChar w:fldCharType="begin"/>
            </w:r>
            <w:r w:rsidRPr="00FC08E7">
              <w:rPr>
                <w:b w:val="0"/>
                <w:bCs w:val="0"/>
                <w:webHidden/>
              </w:rPr>
              <w:instrText xml:space="preserve"> PAGEREF _Toc124323605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06FC1703" w14:textId="77777777" w:rsidR="00BA01B9" w:rsidRPr="00FC08E7" w:rsidRDefault="00BA01B9" w:rsidP="00BA01B9">
          <w:pPr>
            <w:pStyle w:val="TOC1"/>
            <w:rPr>
              <w:rFonts w:eastAsiaTheme="minorEastAsia" w:cstheme="minorBidi"/>
              <w:b w:val="0"/>
              <w:bCs w:val="0"/>
              <w:sz w:val="22"/>
              <w:szCs w:val="22"/>
            </w:rPr>
          </w:pPr>
          <w:hyperlink w:anchor="_Toc124323606" w:history="1">
            <w:r w:rsidRPr="00FC08E7">
              <w:rPr>
                <w:rStyle w:val="Hyperlink"/>
                <w:rFonts w:cstheme="minorHAnsi"/>
                <w:b w:val="0"/>
                <w:bCs w:val="0"/>
              </w:rPr>
              <w:t>4.</w:t>
            </w:r>
            <w:r w:rsidRPr="00FC08E7">
              <w:rPr>
                <w:rFonts w:eastAsiaTheme="minorEastAsia" w:cstheme="minorBidi"/>
                <w:b w:val="0"/>
                <w:bCs w:val="0"/>
                <w:sz w:val="22"/>
                <w:szCs w:val="22"/>
              </w:rPr>
              <w:tab/>
            </w:r>
            <w:r w:rsidRPr="00FC08E7">
              <w:rPr>
                <w:rStyle w:val="Hyperlink"/>
                <w:rFonts w:cstheme="minorHAnsi"/>
                <w:b w:val="0"/>
                <w:bCs w:val="0"/>
              </w:rPr>
              <w:t>Perkančiosios organizacijos ir tiekėjų bendravimo ir keitimosi informacija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_Toc124323606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100B708F" w14:textId="77777777" w:rsidR="00BA01B9" w:rsidRPr="00FC08E7" w:rsidRDefault="00BA01B9" w:rsidP="00BA01B9">
          <w:pPr>
            <w:pStyle w:val="TOC1"/>
            <w:rPr>
              <w:rFonts w:eastAsiaTheme="minorEastAsia" w:cstheme="minorBidi"/>
              <w:b w:val="0"/>
              <w:bCs w:val="0"/>
              <w:sz w:val="22"/>
              <w:szCs w:val="22"/>
            </w:rPr>
          </w:pPr>
          <w:hyperlink w:anchor="_Toc124323607" w:history="1">
            <w:r w:rsidRPr="00FC08E7">
              <w:rPr>
                <w:rStyle w:val="Hyperlink"/>
                <w:rFonts w:cstheme="minorHAnsi"/>
                <w:b w:val="0"/>
                <w:bCs w:val="0"/>
              </w:rPr>
              <w:t>5.</w:t>
            </w:r>
            <w:r w:rsidRPr="00FC08E7">
              <w:rPr>
                <w:rFonts w:eastAsiaTheme="minorEastAsia" w:cstheme="minorBidi"/>
                <w:b w:val="0"/>
                <w:bCs w:val="0"/>
                <w:sz w:val="22"/>
                <w:szCs w:val="22"/>
              </w:rPr>
              <w:tab/>
            </w:r>
            <w:r w:rsidRPr="00FC08E7">
              <w:rPr>
                <w:rStyle w:val="Hyperlink"/>
                <w:rFonts w:cstheme="minorHAnsi"/>
                <w:b w:val="0"/>
                <w:bCs w:val="0"/>
              </w:rPr>
              <w:t>Pirkimo sąlygų paaiškinimai ir patikslinimai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_Toc124323607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1E9E6B5" w14:textId="77777777" w:rsidR="00BA01B9" w:rsidRPr="00FC08E7" w:rsidRDefault="00BA01B9" w:rsidP="00BA01B9">
          <w:pPr>
            <w:pStyle w:val="TOC1"/>
            <w:rPr>
              <w:rFonts w:eastAsiaTheme="minorEastAsia" w:cstheme="minorBidi"/>
              <w:b w:val="0"/>
              <w:bCs w:val="0"/>
              <w:sz w:val="22"/>
              <w:szCs w:val="22"/>
            </w:rPr>
          </w:pPr>
          <w:hyperlink w:anchor="_Toc124323608" w:history="1">
            <w:r w:rsidRPr="00FC08E7">
              <w:rPr>
                <w:rStyle w:val="Hyperlink"/>
                <w:rFonts w:cstheme="minorHAnsi"/>
                <w:b w:val="0"/>
                <w:bCs w:val="0"/>
              </w:rPr>
              <w:t>6.</w:t>
            </w:r>
            <w:r w:rsidRPr="00FC08E7">
              <w:rPr>
                <w:rFonts w:eastAsiaTheme="minorEastAsia" w:cstheme="minorBidi"/>
                <w:b w:val="0"/>
                <w:bCs w:val="0"/>
                <w:sz w:val="22"/>
                <w:szCs w:val="22"/>
              </w:rPr>
              <w:tab/>
            </w:r>
            <w:r w:rsidRPr="00FC08E7">
              <w:rPr>
                <w:rStyle w:val="Hyperlink"/>
                <w:rFonts w:cstheme="minorHAnsi"/>
                <w:b w:val="0"/>
                <w:bCs w:val="0"/>
              </w:rPr>
              <w:t>Tiekėjų pašalinimo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_Toc124323608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5446F8B" w14:textId="77777777" w:rsidR="00BA01B9" w:rsidRPr="00FC08E7" w:rsidRDefault="00BA01B9" w:rsidP="00BA01B9">
          <w:pPr>
            <w:pStyle w:val="TOC1"/>
            <w:rPr>
              <w:rFonts w:eastAsiaTheme="minorEastAsia" w:cstheme="minorBidi"/>
              <w:b w:val="0"/>
              <w:bCs w:val="0"/>
              <w:sz w:val="22"/>
              <w:szCs w:val="22"/>
            </w:rPr>
          </w:pPr>
          <w:hyperlink w:anchor="_Toc124323609" w:history="1">
            <w:r w:rsidRPr="00FC08E7">
              <w:rPr>
                <w:rStyle w:val="Hyperlink"/>
                <w:rFonts w:cstheme="minorHAnsi"/>
                <w:b w:val="0"/>
                <w:bCs w:val="0"/>
              </w:rPr>
              <w:t>7.</w:t>
            </w:r>
            <w:r w:rsidRPr="00FC08E7">
              <w:rPr>
                <w:rFonts w:eastAsiaTheme="minorEastAsia" w:cstheme="minorBidi"/>
                <w:b w:val="0"/>
                <w:bCs w:val="0"/>
                <w:sz w:val="22"/>
                <w:szCs w:val="22"/>
              </w:rPr>
              <w:tab/>
            </w:r>
            <w:r w:rsidRPr="00FC08E7">
              <w:rPr>
                <w:rStyle w:val="Hyperlink"/>
                <w:rFonts w:cstheme="minorHAnsi"/>
                <w:b w:val="0"/>
                <w:bCs w:val="0"/>
              </w:rPr>
              <w:t>Tiekėjų kvalifikacijos reikalavimai ir reikalaujami kokybės bei aplinkos apsaugos vadybos sistemų standartai</w:t>
            </w:r>
            <w:r w:rsidRPr="00FC08E7">
              <w:rPr>
                <w:b w:val="0"/>
                <w:bCs w:val="0"/>
                <w:webHidden/>
              </w:rPr>
              <w:tab/>
            </w:r>
            <w:r w:rsidRPr="00FC08E7">
              <w:rPr>
                <w:b w:val="0"/>
                <w:bCs w:val="0"/>
                <w:webHidden/>
              </w:rPr>
              <w:fldChar w:fldCharType="begin"/>
            </w:r>
            <w:r w:rsidRPr="00FC08E7">
              <w:rPr>
                <w:b w:val="0"/>
                <w:bCs w:val="0"/>
                <w:webHidden/>
              </w:rPr>
              <w:instrText xml:space="preserve"> PAGEREF _Toc124323609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4D77ED67" w14:textId="77777777" w:rsidR="00BA01B9" w:rsidRPr="00FC08E7" w:rsidRDefault="00BA01B9" w:rsidP="00BA01B9">
          <w:pPr>
            <w:pStyle w:val="TOC1"/>
            <w:rPr>
              <w:rFonts w:eastAsiaTheme="minorEastAsia" w:cstheme="minorBidi"/>
              <w:b w:val="0"/>
              <w:bCs w:val="0"/>
              <w:sz w:val="22"/>
              <w:szCs w:val="22"/>
            </w:rPr>
          </w:pPr>
          <w:hyperlink w:anchor="_Toc124323610" w:history="1">
            <w:r w:rsidRPr="00FC08E7">
              <w:rPr>
                <w:rStyle w:val="Hyperlink"/>
                <w:rFonts w:cstheme="minorHAnsi"/>
                <w:b w:val="0"/>
                <w:bCs w:val="0"/>
              </w:rPr>
              <w:t>8.</w:t>
            </w:r>
            <w:r w:rsidRPr="00FC08E7">
              <w:rPr>
                <w:rFonts w:eastAsiaTheme="minorEastAsia" w:cstheme="minorBidi"/>
                <w:b w:val="0"/>
                <w:bCs w:val="0"/>
                <w:sz w:val="22"/>
                <w:szCs w:val="22"/>
              </w:rPr>
              <w:tab/>
            </w:r>
            <w:r w:rsidRPr="00FC08E7">
              <w:rPr>
                <w:rStyle w:val="Hyperlink"/>
                <w:rFonts w:cstheme="minorHAnsi"/>
                <w:b w:val="0"/>
                <w:bCs w:val="0"/>
              </w:rPr>
              <w:t>Rezervuota teisė dalyvauti pirkime</w:t>
            </w:r>
            <w:r w:rsidRPr="00FC08E7">
              <w:rPr>
                <w:b w:val="0"/>
                <w:bCs w:val="0"/>
                <w:webHidden/>
              </w:rPr>
              <w:tab/>
            </w:r>
            <w:r w:rsidRPr="00FC08E7">
              <w:rPr>
                <w:b w:val="0"/>
                <w:bCs w:val="0"/>
                <w:webHidden/>
              </w:rPr>
              <w:fldChar w:fldCharType="begin"/>
            </w:r>
            <w:r w:rsidRPr="00FC08E7">
              <w:rPr>
                <w:b w:val="0"/>
                <w:bCs w:val="0"/>
                <w:webHidden/>
              </w:rPr>
              <w:instrText xml:space="preserve"> PAGEREF _Toc124323610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0CDB7451" w14:textId="77777777" w:rsidR="00BA01B9" w:rsidRPr="00FC08E7" w:rsidRDefault="00BA01B9" w:rsidP="00BA01B9">
          <w:pPr>
            <w:pStyle w:val="TOC1"/>
            <w:rPr>
              <w:rFonts w:eastAsiaTheme="minorEastAsia" w:cstheme="minorBidi"/>
              <w:b w:val="0"/>
              <w:bCs w:val="0"/>
              <w:sz w:val="22"/>
              <w:szCs w:val="22"/>
            </w:rPr>
          </w:pPr>
          <w:hyperlink w:anchor="_Toc124323611" w:history="1">
            <w:r w:rsidRPr="00FC08E7">
              <w:rPr>
                <w:rStyle w:val="Hyperlink"/>
                <w:rFonts w:cstheme="minorHAnsi"/>
                <w:b w:val="0"/>
                <w:bCs w:val="0"/>
              </w:rPr>
              <w:t>9.</w:t>
            </w:r>
            <w:r w:rsidRPr="00FC08E7">
              <w:rPr>
                <w:rFonts w:eastAsiaTheme="minorEastAsia" w:cstheme="minorBidi"/>
                <w:b w:val="0"/>
                <w:bCs w:val="0"/>
                <w:sz w:val="22"/>
                <w:szCs w:val="22"/>
              </w:rPr>
              <w:tab/>
            </w:r>
            <w:r w:rsidRPr="00FC08E7">
              <w:rPr>
                <w:rStyle w:val="Hyperlink"/>
                <w:rFonts w:cstheme="minorHAnsi"/>
                <w:b w:val="0"/>
                <w:bCs w:val="0"/>
              </w:rPr>
              <w:t>EBVPD pateikimo tvarka ir EBVPD pateikiamos informacijos patvirtinimo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_Toc124323611 \h </w:instrText>
            </w:r>
            <w:r w:rsidRPr="00FC08E7">
              <w:rPr>
                <w:b w:val="0"/>
                <w:bCs w:val="0"/>
                <w:webHidden/>
              </w:rPr>
            </w:r>
            <w:r w:rsidRPr="00FC08E7">
              <w:rPr>
                <w:b w:val="0"/>
                <w:bCs w:val="0"/>
                <w:webHidden/>
              </w:rPr>
              <w:fldChar w:fldCharType="separate"/>
            </w:r>
            <w:r>
              <w:rPr>
                <w:b w:val="0"/>
                <w:bCs w:val="0"/>
                <w:webHidden/>
              </w:rPr>
              <w:t>8</w:t>
            </w:r>
            <w:r w:rsidRPr="00FC08E7">
              <w:rPr>
                <w:b w:val="0"/>
                <w:bCs w:val="0"/>
                <w:webHidden/>
              </w:rPr>
              <w:fldChar w:fldCharType="end"/>
            </w:r>
          </w:hyperlink>
        </w:p>
        <w:p w14:paraId="5A0A107B" w14:textId="77777777" w:rsidR="00BA01B9" w:rsidRPr="00FC08E7" w:rsidRDefault="00BA01B9" w:rsidP="00BA01B9">
          <w:pPr>
            <w:pStyle w:val="TOC1"/>
            <w:rPr>
              <w:rFonts w:eastAsiaTheme="minorEastAsia" w:cstheme="minorBidi"/>
              <w:b w:val="0"/>
              <w:bCs w:val="0"/>
              <w:sz w:val="22"/>
              <w:szCs w:val="22"/>
            </w:rPr>
          </w:pPr>
          <w:hyperlink w:anchor="_Toc124323612" w:history="1">
            <w:r w:rsidRPr="00FC08E7">
              <w:rPr>
                <w:rStyle w:val="Hyperlink"/>
                <w:rFonts w:cstheme="minorHAnsi"/>
                <w:b w:val="0"/>
                <w:bCs w:val="0"/>
              </w:rPr>
              <w:t>10.</w:t>
            </w:r>
            <w:r w:rsidRPr="00FC08E7">
              <w:rPr>
                <w:rFonts w:eastAsiaTheme="minorEastAsia" w:cstheme="minorBidi"/>
                <w:b w:val="0"/>
                <w:bCs w:val="0"/>
                <w:sz w:val="22"/>
                <w:szCs w:val="22"/>
              </w:rPr>
              <w:tab/>
            </w:r>
            <w:r w:rsidRPr="00FC08E7">
              <w:rPr>
                <w:rStyle w:val="Hyperlink"/>
                <w:rFonts w:cstheme="minorHAnsi"/>
                <w:b w:val="0"/>
                <w:bCs w:val="0"/>
              </w:rPr>
              <w:t>Rėmimasis ūkio subjektų pajėgumais</w:t>
            </w:r>
            <w:r w:rsidRPr="00FC08E7">
              <w:rPr>
                <w:b w:val="0"/>
                <w:bCs w:val="0"/>
                <w:webHidden/>
              </w:rPr>
              <w:tab/>
            </w:r>
            <w:r w:rsidRPr="00FC08E7">
              <w:rPr>
                <w:b w:val="0"/>
                <w:bCs w:val="0"/>
                <w:webHidden/>
              </w:rPr>
              <w:fldChar w:fldCharType="begin"/>
            </w:r>
            <w:r w:rsidRPr="00FC08E7">
              <w:rPr>
                <w:b w:val="0"/>
                <w:bCs w:val="0"/>
                <w:webHidden/>
              </w:rPr>
              <w:instrText xml:space="preserve"> PAGEREF _Toc124323612 \h </w:instrText>
            </w:r>
            <w:r w:rsidRPr="00FC08E7">
              <w:rPr>
                <w:b w:val="0"/>
                <w:bCs w:val="0"/>
                <w:webHidden/>
              </w:rPr>
            </w:r>
            <w:r w:rsidRPr="00FC08E7">
              <w:rPr>
                <w:b w:val="0"/>
                <w:bCs w:val="0"/>
                <w:webHidden/>
              </w:rPr>
              <w:fldChar w:fldCharType="separate"/>
            </w:r>
            <w:r>
              <w:rPr>
                <w:b w:val="0"/>
                <w:bCs w:val="0"/>
                <w:webHidden/>
              </w:rPr>
              <w:t>9</w:t>
            </w:r>
            <w:r w:rsidRPr="00FC08E7">
              <w:rPr>
                <w:b w:val="0"/>
                <w:bCs w:val="0"/>
                <w:webHidden/>
              </w:rPr>
              <w:fldChar w:fldCharType="end"/>
            </w:r>
          </w:hyperlink>
        </w:p>
        <w:p w14:paraId="4F271C58" w14:textId="77777777" w:rsidR="00BA01B9" w:rsidRPr="00FC08E7" w:rsidRDefault="00BA01B9" w:rsidP="00BA01B9">
          <w:pPr>
            <w:pStyle w:val="TOC1"/>
            <w:rPr>
              <w:rFonts w:eastAsiaTheme="minorEastAsia" w:cstheme="minorBidi"/>
              <w:b w:val="0"/>
              <w:bCs w:val="0"/>
              <w:sz w:val="22"/>
              <w:szCs w:val="22"/>
            </w:rPr>
          </w:pPr>
          <w:hyperlink w:anchor="_Toc124323613" w:history="1">
            <w:r w:rsidRPr="00FC08E7">
              <w:rPr>
                <w:rStyle w:val="Hyperlink"/>
                <w:rFonts w:ascii="Calibri" w:hAnsi="Calibri" w:cs="Calibri"/>
                <w:b w:val="0"/>
                <w:bCs w:val="0"/>
              </w:rPr>
              <w:t>11.</w:t>
            </w:r>
            <w:r w:rsidRPr="00FC08E7">
              <w:rPr>
                <w:rFonts w:eastAsiaTheme="minorEastAsia" w:cstheme="minorBidi"/>
                <w:b w:val="0"/>
                <w:bCs w:val="0"/>
                <w:sz w:val="22"/>
                <w:szCs w:val="22"/>
              </w:rPr>
              <w:tab/>
            </w:r>
            <w:r w:rsidRPr="00FC08E7">
              <w:rPr>
                <w:rStyle w:val="Hyperlink"/>
                <w:rFonts w:ascii="Calibri" w:hAnsi="Calibri" w:cs="Calibri"/>
                <w:b w:val="0"/>
                <w:bCs w:val="0"/>
              </w:rPr>
              <w:t>Subtiekėjų pasitelkimas</w:t>
            </w:r>
            <w:r w:rsidRPr="00FC08E7">
              <w:rPr>
                <w:b w:val="0"/>
                <w:bCs w:val="0"/>
                <w:webHidden/>
              </w:rPr>
              <w:tab/>
            </w:r>
            <w:r w:rsidRPr="00FC08E7">
              <w:rPr>
                <w:b w:val="0"/>
                <w:bCs w:val="0"/>
                <w:webHidden/>
              </w:rPr>
              <w:fldChar w:fldCharType="begin"/>
            </w:r>
            <w:r w:rsidRPr="00FC08E7">
              <w:rPr>
                <w:b w:val="0"/>
                <w:bCs w:val="0"/>
                <w:webHidden/>
              </w:rPr>
              <w:instrText xml:space="preserve"> PAGEREF _Toc124323613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2A7737C2" w14:textId="77777777" w:rsidR="00BA01B9" w:rsidRPr="00FC08E7" w:rsidRDefault="00BA01B9" w:rsidP="00BA01B9">
          <w:pPr>
            <w:pStyle w:val="TOC1"/>
            <w:rPr>
              <w:rFonts w:eastAsiaTheme="minorEastAsia" w:cstheme="minorBidi"/>
              <w:b w:val="0"/>
              <w:bCs w:val="0"/>
              <w:sz w:val="22"/>
              <w:szCs w:val="22"/>
            </w:rPr>
          </w:pPr>
          <w:hyperlink w:anchor="_Toc124323614" w:history="1">
            <w:r w:rsidRPr="00FC08E7">
              <w:rPr>
                <w:rStyle w:val="Hyperlink"/>
                <w:rFonts w:cstheme="minorHAnsi"/>
                <w:b w:val="0"/>
                <w:bCs w:val="0"/>
              </w:rPr>
              <w:t>12.</w:t>
            </w:r>
            <w:r w:rsidRPr="00FC08E7">
              <w:rPr>
                <w:rFonts w:eastAsiaTheme="minorEastAsia" w:cstheme="minorBidi"/>
                <w:b w:val="0"/>
                <w:bCs w:val="0"/>
                <w:sz w:val="22"/>
                <w:szCs w:val="22"/>
              </w:rPr>
              <w:tab/>
            </w:r>
            <w:r w:rsidRPr="00FC08E7">
              <w:rPr>
                <w:rStyle w:val="Hyperlink"/>
                <w:rFonts w:cstheme="minorHAnsi"/>
                <w:b w:val="0"/>
                <w:bCs w:val="0"/>
              </w:rPr>
              <w:t>Tiekėjų grupės dalyvavimas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_Toc124323614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3AA2D482" w14:textId="77777777" w:rsidR="00BA01B9" w:rsidRPr="00FC08E7" w:rsidRDefault="00BA01B9" w:rsidP="00BA01B9">
          <w:pPr>
            <w:pStyle w:val="TOC1"/>
            <w:rPr>
              <w:rFonts w:eastAsiaTheme="minorEastAsia" w:cstheme="minorBidi"/>
              <w:b w:val="0"/>
              <w:bCs w:val="0"/>
              <w:sz w:val="22"/>
              <w:szCs w:val="22"/>
            </w:rPr>
          </w:pPr>
          <w:hyperlink w:anchor="_Toc124323615" w:history="1">
            <w:r w:rsidRPr="00FC08E7">
              <w:rPr>
                <w:rStyle w:val="Hyperlink"/>
                <w:rFonts w:cstheme="minorHAnsi"/>
                <w:b w:val="0"/>
                <w:bCs w:val="0"/>
              </w:rPr>
              <w:t>13.</w:t>
            </w:r>
            <w:r w:rsidRPr="00FC08E7">
              <w:rPr>
                <w:rFonts w:eastAsiaTheme="minorEastAsia" w:cstheme="minorBidi"/>
                <w:b w:val="0"/>
                <w:bCs w:val="0"/>
                <w:sz w:val="22"/>
                <w:szCs w:val="22"/>
              </w:rPr>
              <w:tab/>
            </w:r>
            <w:r w:rsidRPr="00FC08E7">
              <w:rPr>
                <w:rStyle w:val="Hyperlink"/>
                <w:rFonts w:cstheme="minorHAnsi"/>
                <w:b w:val="0"/>
                <w:bCs w:val="0"/>
              </w:rPr>
              <w:t>Reikalavimai pasiūlymų rengimui ir pateikimui</w:t>
            </w:r>
            <w:r w:rsidRPr="00FC08E7">
              <w:rPr>
                <w:b w:val="0"/>
                <w:bCs w:val="0"/>
                <w:webHidden/>
              </w:rPr>
              <w:tab/>
            </w:r>
            <w:r w:rsidRPr="00FC08E7">
              <w:rPr>
                <w:b w:val="0"/>
                <w:bCs w:val="0"/>
                <w:webHidden/>
              </w:rPr>
              <w:fldChar w:fldCharType="begin"/>
            </w:r>
            <w:r w:rsidRPr="00FC08E7">
              <w:rPr>
                <w:b w:val="0"/>
                <w:bCs w:val="0"/>
                <w:webHidden/>
              </w:rPr>
              <w:instrText xml:space="preserve"> PAGEREF _Toc124323615 \h </w:instrText>
            </w:r>
            <w:r w:rsidRPr="00FC08E7">
              <w:rPr>
                <w:b w:val="0"/>
                <w:bCs w:val="0"/>
                <w:webHidden/>
              </w:rPr>
            </w:r>
            <w:r w:rsidRPr="00FC08E7">
              <w:rPr>
                <w:b w:val="0"/>
                <w:bCs w:val="0"/>
                <w:webHidden/>
              </w:rPr>
              <w:fldChar w:fldCharType="separate"/>
            </w:r>
            <w:r>
              <w:rPr>
                <w:b w:val="0"/>
                <w:bCs w:val="0"/>
                <w:webHidden/>
              </w:rPr>
              <w:t>11</w:t>
            </w:r>
            <w:r w:rsidRPr="00FC08E7">
              <w:rPr>
                <w:b w:val="0"/>
                <w:bCs w:val="0"/>
                <w:webHidden/>
              </w:rPr>
              <w:fldChar w:fldCharType="end"/>
            </w:r>
          </w:hyperlink>
        </w:p>
        <w:p w14:paraId="13BF6090" w14:textId="77777777" w:rsidR="00BA01B9" w:rsidRPr="00FC08E7" w:rsidRDefault="00BA01B9" w:rsidP="00BA01B9">
          <w:pPr>
            <w:pStyle w:val="TOC1"/>
            <w:rPr>
              <w:rFonts w:eastAsiaTheme="minorEastAsia" w:cstheme="minorBidi"/>
              <w:b w:val="0"/>
              <w:bCs w:val="0"/>
              <w:sz w:val="22"/>
              <w:szCs w:val="22"/>
            </w:rPr>
          </w:pPr>
          <w:hyperlink w:anchor="_Toc124323616" w:history="1">
            <w:r w:rsidRPr="00FC08E7">
              <w:rPr>
                <w:rStyle w:val="Hyperlink"/>
                <w:rFonts w:cstheme="minorHAnsi"/>
                <w:b w:val="0"/>
                <w:bCs w:val="0"/>
              </w:rPr>
              <w:t>14.         Pasiūlymų šifravimas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_Toc124323616 \h </w:instrText>
            </w:r>
            <w:r w:rsidRPr="00FC08E7">
              <w:rPr>
                <w:b w:val="0"/>
                <w:bCs w:val="0"/>
                <w:webHidden/>
              </w:rPr>
            </w:r>
            <w:r w:rsidRPr="00FC08E7">
              <w:rPr>
                <w:b w:val="0"/>
                <w:bCs w:val="0"/>
                <w:webHidden/>
              </w:rPr>
              <w:fldChar w:fldCharType="separate"/>
            </w:r>
            <w:r>
              <w:rPr>
                <w:b w:val="0"/>
                <w:bCs w:val="0"/>
                <w:webHidden/>
              </w:rPr>
              <w:t>12</w:t>
            </w:r>
            <w:r w:rsidRPr="00FC08E7">
              <w:rPr>
                <w:b w:val="0"/>
                <w:bCs w:val="0"/>
                <w:webHidden/>
              </w:rPr>
              <w:fldChar w:fldCharType="end"/>
            </w:r>
          </w:hyperlink>
        </w:p>
        <w:p w14:paraId="2FE825EB" w14:textId="77777777" w:rsidR="00BA01B9" w:rsidRPr="00FC08E7" w:rsidRDefault="00BA01B9" w:rsidP="00BA01B9">
          <w:pPr>
            <w:pStyle w:val="TOC1"/>
            <w:rPr>
              <w:rFonts w:eastAsiaTheme="minorEastAsia" w:cstheme="minorBidi"/>
              <w:b w:val="0"/>
              <w:bCs w:val="0"/>
              <w:sz w:val="22"/>
              <w:szCs w:val="22"/>
            </w:rPr>
          </w:pPr>
          <w:hyperlink w:anchor="_Toc124323617" w:history="1">
            <w:r w:rsidRPr="00FC08E7">
              <w:rPr>
                <w:rStyle w:val="Hyperlink"/>
                <w:rFonts w:cstheme="minorHAnsi"/>
                <w:b w:val="0"/>
                <w:bCs w:val="0"/>
              </w:rPr>
              <w:t>15.</w:t>
            </w:r>
            <w:r w:rsidRPr="00FC08E7">
              <w:rPr>
                <w:rFonts w:eastAsiaTheme="minorEastAsia" w:cstheme="minorBidi"/>
                <w:b w:val="0"/>
                <w:bCs w:val="0"/>
                <w:sz w:val="22"/>
                <w:szCs w:val="22"/>
              </w:rPr>
              <w:tab/>
            </w:r>
            <w:r w:rsidRPr="00FC08E7">
              <w:rPr>
                <w:rStyle w:val="Hyperlink"/>
                <w:rFonts w:cstheme="minorHAnsi"/>
                <w:b w:val="0"/>
                <w:bCs w:val="0"/>
              </w:rPr>
              <w:t>Susipažinimas su pasiūlymais</w:t>
            </w:r>
            <w:r w:rsidRPr="00FC08E7">
              <w:rPr>
                <w:b w:val="0"/>
                <w:bCs w:val="0"/>
                <w:webHidden/>
              </w:rPr>
              <w:tab/>
            </w:r>
            <w:r w:rsidRPr="00FC08E7">
              <w:rPr>
                <w:b w:val="0"/>
                <w:bCs w:val="0"/>
                <w:webHidden/>
              </w:rPr>
              <w:fldChar w:fldCharType="begin"/>
            </w:r>
            <w:r w:rsidRPr="00FC08E7">
              <w:rPr>
                <w:b w:val="0"/>
                <w:bCs w:val="0"/>
                <w:webHidden/>
              </w:rPr>
              <w:instrText xml:space="preserve"> PAGEREF _Toc124323617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78036549" w14:textId="77777777" w:rsidR="00BA01B9" w:rsidRPr="00FC08E7" w:rsidRDefault="00BA01B9" w:rsidP="00BA01B9">
          <w:pPr>
            <w:pStyle w:val="TOC1"/>
            <w:rPr>
              <w:rFonts w:eastAsiaTheme="minorEastAsia" w:cstheme="minorBidi"/>
              <w:b w:val="0"/>
              <w:bCs w:val="0"/>
              <w:sz w:val="22"/>
              <w:szCs w:val="22"/>
            </w:rPr>
          </w:pPr>
          <w:hyperlink w:anchor="_Toc124323618" w:history="1">
            <w:r w:rsidRPr="00FC08E7">
              <w:rPr>
                <w:rStyle w:val="Hyperlink"/>
                <w:rFonts w:cstheme="minorHAnsi"/>
                <w:b w:val="0"/>
                <w:bCs w:val="0"/>
              </w:rPr>
              <w:t>16.</w:t>
            </w:r>
            <w:r w:rsidRPr="00FC08E7">
              <w:rPr>
                <w:rFonts w:eastAsiaTheme="minorEastAsia" w:cstheme="minorBidi"/>
                <w:b w:val="0"/>
                <w:bCs w:val="0"/>
                <w:sz w:val="22"/>
                <w:szCs w:val="22"/>
              </w:rPr>
              <w:tab/>
            </w:r>
            <w:r w:rsidRPr="00FC08E7">
              <w:rPr>
                <w:rStyle w:val="Hyperlink"/>
                <w:rFonts w:cstheme="minorHAnsi"/>
                <w:b w:val="0"/>
                <w:bCs w:val="0"/>
              </w:rPr>
              <w:t>Elektroninis aukcionas</w:t>
            </w:r>
            <w:r w:rsidRPr="00FC08E7">
              <w:rPr>
                <w:b w:val="0"/>
                <w:bCs w:val="0"/>
                <w:webHidden/>
              </w:rPr>
              <w:tab/>
            </w:r>
            <w:r w:rsidRPr="00FC08E7">
              <w:rPr>
                <w:b w:val="0"/>
                <w:bCs w:val="0"/>
                <w:webHidden/>
              </w:rPr>
              <w:fldChar w:fldCharType="begin"/>
            </w:r>
            <w:r w:rsidRPr="00FC08E7">
              <w:rPr>
                <w:b w:val="0"/>
                <w:bCs w:val="0"/>
                <w:webHidden/>
              </w:rPr>
              <w:instrText xml:space="preserve"> PAGEREF _Toc124323618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35519536" w14:textId="77777777" w:rsidR="00BA01B9" w:rsidRPr="00FC08E7" w:rsidRDefault="00BA01B9" w:rsidP="00BA01B9">
          <w:pPr>
            <w:pStyle w:val="TOC1"/>
            <w:rPr>
              <w:rFonts w:eastAsiaTheme="minorEastAsia" w:cstheme="minorBidi"/>
              <w:b w:val="0"/>
              <w:bCs w:val="0"/>
              <w:sz w:val="22"/>
              <w:szCs w:val="22"/>
            </w:rPr>
          </w:pPr>
          <w:hyperlink w:anchor="_Toc124323619" w:history="1">
            <w:r w:rsidRPr="00FC08E7">
              <w:rPr>
                <w:rStyle w:val="Hyperlink"/>
                <w:rFonts w:cstheme="minorHAnsi"/>
                <w:b w:val="0"/>
                <w:bCs w:val="0"/>
              </w:rPr>
              <w:t>17.</w:t>
            </w:r>
            <w:r w:rsidRPr="00FC08E7">
              <w:rPr>
                <w:rFonts w:eastAsiaTheme="minorEastAsia" w:cstheme="minorBidi"/>
                <w:b w:val="0"/>
                <w:bCs w:val="0"/>
                <w:sz w:val="22"/>
                <w:szCs w:val="22"/>
              </w:rPr>
              <w:tab/>
            </w:r>
            <w:r w:rsidRPr="00FC08E7">
              <w:rPr>
                <w:rStyle w:val="Hyperlink"/>
                <w:rFonts w:cstheme="minorHAnsi"/>
                <w:b w:val="0"/>
                <w:bCs w:val="0"/>
              </w:rPr>
              <w:t>Pasiūlymų vertinimas</w:t>
            </w:r>
            <w:r w:rsidRPr="00FC08E7">
              <w:rPr>
                <w:b w:val="0"/>
                <w:bCs w:val="0"/>
                <w:webHidden/>
              </w:rPr>
              <w:tab/>
            </w:r>
            <w:r w:rsidRPr="00FC08E7">
              <w:rPr>
                <w:b w:val="0"/>
                <w:bCs w:val="0"/>
                <w:webHidden/>
              </w:rPr>
              <w:fldChar w:fldCharType="begin"/>
            </w:r>
            <w:r w:rsidRPr="00FC08E7">
              <w:rPr>
                <w:b w:val="0"/>
                <w:bCs w:val="0"/>
                <w:webHidden/>
              </w:rPr>
              <w:instrText xml:space="preserve"> PAGEREF _Toc124323619 \h </w:instrText>
            </w:r>
            <w:r w:rsidRPr="00FC08E7">
              <w:rPr>
                <w:b w:val="0"/>
                <w:bCs w:val="0"/>
                <w:webHidden/>
              </w:rPr>
            </w:r>
            <w:r w:rsidRPr="00FC08E7">
              <w:rPr>
                <w:b w:val="0"/>
                <w:bCs w:val="0"/>
                <w:webHidden/>
              </w:rPr>
              <w:fldChar w:fldCharType="separate"/>
            </w:r>
            <w:r>
              <w:rPr>
                <w:b w:val="0"/>
                <w:bCs w:val="0"/>
                <w:webHidden/>
              </w:rPr>
              <w:t>14</w:t>
            </w:r>
            <w:r w:rsidRPr="00FC08E7">
              <w:rPr>
                <w:b w:val="0"/>
                <w:bCs w:val="0"/>
                <w:webHidden/>
              </w:rPr>
              <w:fldChar w:fldCharType="end"/>
            </w:r>
          </w:hyperlink>
        </w:p>
        <w:p w14:paraId="15D5FD7B" w14:textId="77777777" w:rsidR="00BA01B9" w:rsidRPr="00FC08E7" w:rsidRDefault="00BA01B9" w:rsidP="00BA01B9">
          <w:pPr>
            <w:pStyle w:val="TOC1"/>
            <w:rPr>
              <w:rFonts w:eastAsiaTheme="minorEastAsia" w:cstheme="minorBidi"/>
              <w:b w:val="0"/>
              <w:bCs w:val="0"/>
              <w:sz w:val="22"/>
              <w:szCs w:val="22"/>
            </w:rPr>
          </w:pPr>
          <w:hyperlink w:anchor="_Toc124323620" w:history="1">
            <w:r w:rsidRPr="00FC08E7">
              <w:rPr>
                <w:rStyle w:val="Hyperlink"/>
                <w:rFonts w:eastAsiaTheme="minorHAnsi" w:cstheme="minorHAnsi"/>
                <w:b w:val="0"/>
                <w:bCs w:val="0"/>
                <w:iCs/>
              </w:rPr>
              <w:t>18.</w:t>
            </w:r>
            <w:r w:rsidRPr="00FC08E7">
              <w:rPr>
                <w:rFonts w:eastAsiaTheme="minorEastAsia" w:cstheme="minorBidi"/>
                <w:b w:val="0"/>
                <w:bCs w:val="0"/>
                <w:sz w:val="22"/>
                <w:szCs w:val="22"/>
              </w:rPr>
              <w:tab/>
            </w:r>
            <w:r w:rsidRPr="00FC08E7">
              <w:rPr>
                <w:rStyle w:val="Hyperlink"/>
                <w:rFonts w:cstheme="minorHAnsi"/>
                <w:b w:val="0"/>
                <w:bCs w:val="0"/>
              </w:rPr>
              <w:t>Pasiūlymų atmetimo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_Toc124323620 \h </w:instrText>
            </w:r>
            <w:r w:rsidRPr="00FC08E7">
              <w:rPr>
                <w:b w:val="0"/>
                <w:bCs w:val="0"/>
                <w:webHidden/>
              </w:rPr>
            </w:r>
            <w:r w:rsidRPr="00FC08E7">
              <w:rPr>
                <w:b w:val="0"/>
                <w:bCs w:val="0"/>
                <w:webHidden/>
              </w:rPr>
              <w:fldChar w:fldCharType="separate"/>
            </w:r>
            <w:r>
              <w:rPr>
                <w:b w:val="0"/>
                <w:bCs w:val="0"/>
                <w:webHidden/>
              </w:rPr>
              <w:t>15</w:t>
            </w:r>
            <w:r w:rsidRPr="00FC08E7">
              <w:rPr>
                <w:b w:val="0"/>
                <w:bCs w:val="0"/>
                <w:webHidden/>
              </w:rPr>
              <w:fldChar w:fldCharType="end"/>
            </w:r>
          </w:hyperlink>
        </w:p>
        <w:p w14:paraId="4D6A0863" w14:textId="77777777" w:rsidR="00BA01B9" w:rsidRPr="00FC08E7" w:rsidRDefault="00BA01B9" w:rsidP="00BA01B9">
          <w:pPr>
            <w:pStyle w:val="TOC1"/>
            <w:rPr>
              <w:rFonts w:eastAsiaTheme="minorEastAsia" w:cstheme="minorBidi"/>
              <w:b w:val="0"/>
              <w:bCs w:val="0"/>
              <w:sz w:val="22"/>
              <w:szCs w:val="22"/>
            </w:rPr>
          </w:pPr>
          <w:hyperlink w:anchor="_Toc124323621" w:history="1">
            <w:r>
              <w:rPr>
                <w:rStyle w:val="Hyperlink"/>
                <w:rFonts w:cstheme="minorHAnsi"/>
                <w:b w:val="0"/>
                <w:bCs w:val="0"/>
              </w:rPr>
              <w:t>19</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Pasiūlymų eilė ir laimėtojo nustatymas</w:t>
            </w:r>
            <w:r w:rsidRPr="00FC08E7">
              <w:rPr>
                <w:b w:val="0"/>
                <w:bCs w:val="0"/>
                <w:webHidden/>
              </w:rPr>
              <w:tab/>
            </w:r>
            <w:r w:rsidRPr="00FC08E7">
              <w:rPr>
                <w:b w:val="0"/>
                <w:bCs w:val="0"/>
                <w:webHidden/>
              </w:rPr>
              <w:fldChar w:fldCharType="begin"/>
            </w:r>
            <w:r w:rsidRPr="00FC08E7">
              <w:rPr>
                <w:b w:val="0"/>
                <w:bCs w:val="0"/>
                <w:webHidden/>
              </w:rPr>
              <w:instrText xml:space="preserve"> PAGEREF _Toc124323621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77D09A59" w14:textId="77777777" w:rsidR="00BA01B9" w:rsidRPr="00FC08E7" w:rsidRDefault="00BA01B9" w:rsidP="00BA01B9">
          <w:pPr>
            <w:pStyle w:val="TOC1"/>
            <w:rPr>
              <w:rFonts w:eastAsiaTheme="minorEastAsia" w:cstheme="minorBidi"/>
              <w:b w:val="0"/>
              <w:bCs w:val="0"/>
              <w:sz w:val="22"/>
              <w:szCs w:val="22"/>
            </w:rPr>
          </w:pPr>
          <w:hyperlink w:anchor="_Toc124323622" w:history="1">
            <w:r>
              <w:rPr>
                <w:rStyle w:val="Hyperlink"/>
                <w:rFonts w:cstheme="minorHAnsi"/>
                <w:b w:val="0"/>
                <w:bCs w:val="0"/>
              </w:rPr>
              <w:t>20</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Informavimas apie pirkimo procedūrų rezultatus</w:t>
            </w:r>
            <w:r w:rsidRPr="00FC08E7">
              <w:rPr>
                <w:b w:val="0"/>
                <w:bCs w:val="0"/>
                <w:webHidden/>
              </w:rPr>
              <w:tab/>
            </w:r>
            <w:r w:rsidRPr="00FC08E7">
              <w:rPr>
                <w:b w:val="0"/>
                <w:bCs w:val="0"/>
                <w:webHidden/>
              </w:rPr>
              <w:fldChar w:fldCharType="begin"/>
            </w:r>
            <w:r w:rsidRPr="00FC08E7">
              <w:rPr>
                <w:b w:val="0"/>
                <w:bCs w:val="0"/>
                <w:webHidden/>
              </w:rPr>
              <w:instrText xml:space="preserve"> PAGEREF _Toc124323622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18BE471D" w14:textId="77777777" w:rsidR="00BA01B9" w:rsidRPr="00FC08E7" w:rsidRDefault="00BA01B9" w:rsidP="00BA01B9">
          <w:pPr>
            <w:pStyle w:val="TOC1"/>
            <w:rPr>
              <w:rFonts w:eastAsiaTheme="minorEastAsia" w:cstheme="minorBidi"/>
              <w:b w:val="0"/>
              <w:bCs w:val="0"/>
              <w:sz w:val="22"/>
              <w:szCs w:val="22"/>
            </w:rPr>
          </w:pPr>
          <w:hyperlink w:anchor="_Toc124323623" w:history="1">
            <w:r w:rsidRPr="00FC08E7">
              <w:rPr>
                <w:rStyle w:val="Hyperlink"/>
                <w:rFonts w:cstheme="minorHAnsi"/>
                <w:b w:val="0"/>
                <w:bCs w:val="0"/>
              </w:rPr>
              <w:t>2</w:t>
            </w:r>
            <w:r>
              <w:rPr>
                <w:rStyle w:val="Hyperlink"/>
                <w:rFonts w:cstheme="minorHAnsi"/>
                <w:b w:val="0"/>
                <w:bCs w:val="0"/>
              </w:rPr>
              <w:t>1</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Sutarties sudarymas</w:t>
            </w:r>
            <w:r w:rsidRPr="00FC08E7">
              <w:rPr>
                <w:b w:val="0"/>
                <w:bCs w:val="0"/>
                <w:webHidden/>
              </w:rPr>
              <w:tab/>
            </w:r>
            <w:r w:rsidRPr="00FC08E7">
              <w:rPr>
                <w:b w:val="0"/>
                <w:bCs w:val="0"/>
                <w:webHidden/>
              </w:rPr>
              <w:fldChar w:fldCharType="begin"/>
            </w:r>
            <w:r w:rsidRPr="00FC08E7">
              <w:rPr>
                <w:b w:val="0"/>
                <w:bCs w:val="0"/>
                <w:webHidden/>
              </w:rPr>
              <w:instrText xml:space="preserve"> PAGEREF _Toc124323623 \h </w:instrText>
            </w:r>
            <w:r w:rsidRPr="00FC08E7">
              <w:rPr>
                <w:b w:val="0"/>
                <w:bCs w:val="0"/>
                <w:webHidden/>
              </w:rPr>
            </w:r>
            <w:r w:rsidRPr="00FC08E7">
              <w:rPr>
                <w:b w:val="0"/>
                <w:bCs w:val="0"/>
                <w:webHidden/>
              </w:rPr>
              <w:fldChar w:fldCharType="separate"/>
            </w:r>
            <w:r>
              <w:rPr>
                <w:b w:val="0"/>
                <w:bCs w:val="0"/>
                <w:webHidden/>
              </w:rPr>
              <w:t>17</w:t>
            </w:r>
            <w:r w:rsidRPr="00FC08E7">
              <w:rPr>
                <w:b w:val="0"/>
                <w:bCs w:val="0"/>
                <w:webHidden/>
              </w:rPr>
              <w:fldChar w:fldCharType="end"/>
            </w:r>
          </w:hyperlink>
        </w:p>
        <w:p w14:paraId="56BAE3E6" w14:textId="77777777" w:rsidR="00BA01B9" w:rsidRPr="00FC08E7" w:rsidRDefault="00BA01B9" w:rsidP="00BA01B9">
          <w:pPr>
            <w:pStyle w:val="TOC1"/>
            <w:rPr>
              <w:rFonts w:eastAsiaTheme="minorEastAsia" w:cstheme="minorBidi"/>
              <w:b w:val="0"/>
              <w:bCs w:val="0"/>
              <w:sz w:val="22"/>
              <w:szCs w:val="22"/>
            </w:rPr>
          </w:pPr>
          <w:hyperlink w:anchor="_Toc124323624" w:history="1">
            <w:r w:rsidRPr="00FC08E7">
              <w:rPr>
                <w:rStyle w:val="Hyperlink"/>
                <w:rFonts w:cstheme="minorHAnsi"/>
                <w:b w:val="0"/>
                <w:bCs w:val="0"/>
              </w:rPr>
              <w:t>2</w:t>
            </w:r>
            <w:r>
              <w:rPr>
                <w:rStyle w:val="Hyperlink"/>
                <w:rFonts w:cstheme="minorHAnsi"/>
                <w:b w:val="0"/>
                <w:bCs w:val="0"/>
              </w:rPr>
              <w:t>2</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Teisė ginčyti perkančiosios organizacijos veiksmus ar priimtus sprendimus</w:t>
            </w:r>
            <w:r w:rsidRPr="00FC08E7">
              <w:rPr>
                <w:b w:val="0"/>
                <w:bCs w:val="0"/>
                <w:webHidden/>
              </w:rPr>
              <w:tab/>
            </w:r>
            <w:r w:rsidRPr="00FC08E7">
              <w:rPr>
                <w:b w:val="0"/>
                <w:bCs w:val="0"/>
                <w:webHidden/>
              </w:rPr>
              <w:fldChar w:fldCharType="begin"/>
            </w:r>
            <w:r w:rsidRPr="00FC08E7">
              <w:rPr>
                <w:b w:val="0"/>
                <w:bCs w:val="0"/>
                <w:webHidden/>
              </w:rPr>
              <w:instrText xml:space="preserve"> PAGEREF _Toc124323624 \h </w:instrText>
            </w:r>
            <w:r w:rsidRPr="00FC08E7">
              <w:rPr>
                <w:b w:val="0"/>
                <w:bCs w:val="0"/>
                <w:webHidden/>
              </w:rPr>
            </w:r>
            <w:r w:rsidRPr="00FC08E7">
              <w:rPr>
                <w:b w:val="0"/>
                <w:bCs w:val="0"/>
                <w:webHidden/>
              </w:rPr>
              <w:fldChar w:fldCharType="separate"/>
            </w:r>
            <w:r>
              <w:rPr>
                <w:b w:val="0"/>
                <w:bCs w:val="0"/>
                <w:webHidden/>
              </w:rPr>
              <w:t>18</w:t>
            </w:r>
            <w:r w:rsidRPr="00FC08E7">
              <w:rPr>
                <w:b w:val="0"/>
                <w:bCs w:val="0"/>
                <w:webHidden/>
              </w:rPr>
              <w:fldChar w:fldCharType="end"/>
            </w:r>
          </w:hyperlink>
        </w:p>
        <w:p w14:paraId="3DDAB8A7" w14:textId="65043EC7" w:rsidR="002E731A" w:rsidRDefault="00BA01B9" w:rsidP="00BA01B9">
          <w:pPr>
            <w:rPr>
              <w:noProof/>
              <w:lang w:val="lt-LT"/>
            </w:rPr>
          </w:pPr>
          <w:r w:rsidRPr="00FC08E7">
            <w:rPr>
              <w:noProof/>
              <w:lang w:val="lt-LT"/>
            </w:rPr>
            <w:fldChar w:fldCharType="end"/>
          </w:r>
        </w:p>
      </w:sdtContent>
    </w:sdt>
    <w:p w14:paraId="6EE94BC1" w14:textId="39CF783A" w:rsidR="00BA01B9" w:rsidRDefault="00BA01B9" w:rsidP="00BA01B9">
      <w:pPr>
        <w:rPr>
          <w:noProof/>
          <w:lang w:val="lt-LT"/>
        </w:rPr>
      </w:pPr>
    </w:p>
    <w:p w14:paraId="67442D2C" w14:textId="3D85E499" w:rsidR="00BA01B9" w:rsidRDefault="00BA01B9" w:rsidP="00BA01B9">
      <w:pPr>
        <w:rPr>
          <w:noProof/>
          <w:lang w:val="lt-LT"/>
        </w:rPr>
      </w:pPr>
    </w:p>
    <w:p w14:paraId="549FA5D6" w14:textId="0BA9DDEF" w:rsidR="00BA01B9" w:rsidRDefault="00BA01B9" w:rsidP="00BA01B9">
      <w:pPr>
        <w:rPr>
          <w:noProof/>
          <w:lang w:val="lt-LT"/>
        </w:rPr>
      </w:pPr>
    </w:p>
    <w:p w14:paraId="0EB3CF7A" w14:textId="232B30E5" w:rsidR="00BA01B9" w:rsidRDefault="00BA01B9" w:rsidP="00BA01B9">
      <w:pPr>
        <w:rPr>
          <w:noProof/>
          <w:lang w:val="lt-LT"/>
        </w:rPr>
      </w:pPr>
    </w:p>
    <w:p w14:paraId="4AFF9629" w14:textId="4A307BFC" w:rsidR="00BA01B9" w:rsidRDefault="00BA01B9" w:rsidP="00BA01B9">
      <w:pPr>
        <w:rPr>
          <w:noProof/>
          <w:lang w:val="lt-LT"/>
        </w:rPr>
      </w:pPr>
    </w:p>
    <w:p w14:paraId="41114B43" w14:textId="4F812593" w:rsidR="00BA01B9" w:rsidRDefault="00BA01B9" w:rsidP="00BA01B9">
      <w:pPr>
        <w:rPr>
          <w:noProof/>
          <w:lang w:val="lt-LT"/>
        </w:rPr>
      </w:pPr>
    </w:p>
    <w:p w14:paraId="602BB3AE" w14:textId="77777777" w:rsidR="00BA01B9" w:rsidRPr="00471E3D" w:rsidRDefault="00BA01B9" w:rsidP="00BA01B9">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7991552"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6D3AEFA"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Pr="007C1129">
          <w:rPr>
            <w:rStyle w:val="Hyperlink"/>
            <w:color w:val="0070C0"/>
          </w:rPr>
          <w:t>https://viesiejipirkimai.lt</w:t>
        </w:r>
      </w:hyperlink>
      <w:r w:rsidRPr="00F4788E">
        <w:t>.</w:t>
      </w:r>
    </w:p>
    <w:p w14:paraId="51EC6B89"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5E641E1"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yperlink"/>
            <w:color w:val="0070C0"/>
            <w:lang w:val="lt-LT"/>
          </w:rPr>
          <w:t>http://ebvpd.eviesiejipirkimai.lt/espd-web/</w:t>
        </w:r>
      </w:hyperlink>
      <w:r w:rsidRPr="7039AFED">
        <w:rPr>
          <w:rStyle w:val="Hyperlink"/>
          <w:lang w:val="lt-LT"/>
        </w:rPr>
        <w:t>.</w:t>
      </w:r>
    </w:p>
    <w:p w14:paraId="1D7A5026" w14:textId="77777777" w:rsidR="00BA01B9" w:rsidRPr="0036054C" w:rsidRDefault="00BA01B9" w:rsidP="00BA01B9">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78617B92" w14:textId="77777777" w:rsidR="00BA01B9" w:rsidRPr="0036054C" w:rsidRDefault="00BA01B9" w:rsidP="00BA01B9">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4ECE91F7" w14:textId="77777777" w:rsidR="00BA01B9" w:rsidRPr="00C5381E" w:rsidRDefault="00BA01B9" w:rsidP="00BA01B9">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65C2895E" w14:textId="77777777" w:rsidR="00BA01B9" w:rsidRPr="009E70BF" w:rsidRDefault="00BA01B9" w:rsidP="00BA01B9">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31CD6C7"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4688542" w14:textId="77777777" w:rsidR="00BA01B9" w:rsidRPr="009E70BF"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8CCFD49"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5B1D97DC" w14:textId="77777777" w:rsidR="00BA01B9" w:rsidRPr="0036054C"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1957B18F"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54437E3C" w14:textId="77777777" w:rsidR="00BA01B9" w:rsidRPr="007875C7"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3C4EA1FB" w14:textId="77777777" w:rsidR="00BA01B9" w:rsidRPr="00294EC1" w:rsidRDefault="00BA01B9" w:rsidP="00BA01B9">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2FA90063" w14:textId="77777777" w:rsidR="00BA01B9" w:rsidRPr="0036054C" w:rsidRDefault="00BA01B9" w:rsidP="00BA01B9">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180A684" w14:textId="77777777" w:rsidR="00BA01B9" w:rsidRPr="0036054C" w:rsidRDefault="00BA01B9" w:rsidP="00BA01B9">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F80D38B" w14:textId="77777777" w:rsidR="00BA01B9" w:rsidRPr="00494C6F" w:rsidRDefault="00BA01B9" w:rsidP="00BA01B9">
      <w:pPr>
        <w:pStyle w:val="ListParagraph"/>
        <w:numPr>
          <w:ilvl w:val="1"/>
          <w:numId w:val="2"/>
        </w:numPr>
        <w:spacing w:after="120" w:line="20" w:lineRule="atLeast"/>
        <w:ind w:left="0" w:firstLine="567"/>
        <w:jc w:val="both"/>
        <w:rPr>
          <w:rFonts w:cstheme="minorHAnsi"/>
          <w:b/>
          <w:bCs/>
          <w:lang w:val="lt-LT"/>
        </w:rPr>
      </w:pPr>
      <w:r w:rsidRPr="008FEE96">
        <w:rPr>
          <w:b/>
          <w:lang w:val="lt-LT"/>
        </w:rPr>
        <w:lastRenderedPageBreak/>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C40612D"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7A2E1FC" w14:textId="1EC47510" w:rsidR="00BA01B9" w:rsidRDefault="00BA01B9" w:rsidP="00BA01B9">
      <w:pPr>
        <w:rPr>
          <w:noProof/>
          <w:lang w:val="lt-LT"/>
        </w:rPr>
      </w:pPr>
    </w:p>
    <w:p w14:paraId="7667C06F"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054E5D10" w14:textId="77777777" w:rsidR="00BA01B9" w:rsidRPr="00FF1364" w:rsidRDefault="00BA01B9" w:rsidP="00BA01B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2A54D04F" w14:textId="77777777" w:rsidR="00BA01B9" w:rsidRPr="0036054C" w:rsidRDefault="00BA01B9" w:rsidP="00BA01B9">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Pr>
          <w:lang w:val="lt-LT"/>
        </w:rPr>
        <w:t>r</w:t>
      </w:r>
      <w:r w:rsidRPr="0036054C">
        <w:rPr>
          <w:lang w:val="lt-LT"/>
        </w:rPr>
        <w:t>kimo sutarties</w:t>
      </w:r>
      <w:r w:rsidRPr="00674244">
        <w:rPr>
          <w:rStyle w:val="CommentReference"/>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2C82199"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2BD9538" w14:textId="77777777" w:rsidR="00BA01B9" w:rsidRPr="0036054C" w:rsidRDefault="00BA01B9" w:rsidP="00BA01B9">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E124661" w14:textId="77777777" w:rsidR="00BA01B9" w:rsidRDefault="00BA01B9" w:rsidP="00BA01B9">
      <w:pPr>
        <w:pStyle w:val="ListParagraph"/>
        <w:numPr>
          <w:ilvl w:val="2"/>
          <w:numId w:val="2"/>
        </w:numPr>
        <w:spacing w:after="120" w:line="20" w:lineRule="atLeast"/>
        <w:ind w:left="0" w:firstLine="567"/>
        <w:jc w:val="both"/>
        <w:rPr>
          <w:rFonts w:eastAsia="Calibri"/>
        </w:rPr>
      </w:pPr>
      <w:r w:rsidRPr="6C8FAB90">
        <w:rPr>
          <w:rFonts w:eastAsia="Calibri"/>
        </w:rPr>
        <w:t>išankstinis informacinis skelbimas (jei buvo skelbtas);</w:t>
      </w:r>
    </w:p>
    <w:p w14:paraId="7E22EA8D" w14:textId="77777777" w:rsidR="00BA01B9" w:rsidRPr="006C5175" w:rsidRDefault="00BA01B9" w:rsidP="00BA01B9">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1C8D11F8"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6AF71C8D"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250F35AD" w14:textId="77777777" w:rsidR="00BA01B9" w:rsidRPr="0036054C" w:rsidRDefault="00BA01B9" w:rsidP="00BA01B9">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538AE96A" w14:textId="77777777" w:rsidR="00BA01B9" w:rsidRPr="0036054C" w:rsidRDefault="00BA01B9" w:rsidP="00BA01B9">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32970DC"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7DB6A3C" w14:textId="77777777" w:rsidR="00BA01B9" w:rsidRDefault="00BA01B9" w:rsidP="00BA01B9">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87501E" w14:textId="77777777" w:rsidR="00BA01B9" w:rsidRPr="003E2A30" w:rsidRDefault="00BA01B9" w:rsidP="00BA01B9">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D198450"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76F5BCD0" w14:textId="77777777" w:rsidR="00BA01B9" w:rsidRPr="000E6E1F" w:rsidRDefault="00BA01B9" w:rsidP="00BA01B9">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5969E7" w14:textId="77777777" w:rsidR="00BA01B9" w:rsidRPr="0076524F" w:rsidRDefault="00BA01B9" w:rsidP="00BA01B9">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D40A3F4" w14:textId="77777777" w:rsidR="00BA01B9" w:rsidRDefault="00BA01B9" w:rsidP="00BA01B9">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71CBAB98" w14:textId="0E3CE4F6" w:rsidR="00BA01B9" w:rsidRDefault="00BA01B9" w:rsidP="00BA01B9">
      <w:pPr>
        <w:jc w:val="both"/>
        <w:rPr>
          <w:noProof/>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w:t>
      </w:r>
      <w:r w:rsidRPr="00BA01B9">
        <w:rPr>
          <w:color w:val="000000" w:themeColor="text1"/>
          <w:lang w:val="lt-LT"/>
        </w:rPr>
        <w:t xml:space="preserve">Stebėtojai </w:t>
      </w:r>
      <w:r w:rsidRPr="00BA01B9">
        <w:rPr>
          <w:lang w:val="lt-LT"/>
        </w:rPr>
        <w:t xml:space="preserve">pirkimo procedūrose galės dalyvauti tik prieš tai pasirašę konfidencialumo pasižadėjimą, </w:t>
      </w:r>
      <w:r w:rsidRPr="00BA01B9">
        <w:rPr>
          <w:rStyle w:val="HeaderChar"/>
        </w:rPr>
        <w:t xml:space="preserve"> </w:t>
      </w:r>
      <w:r w:rsidRPr="00BA01B9">
        <w:rPr>
          <w:rStyle w:val="cf01"/>
          <w:rFonts w:asciiTheme="minorHAnsi" w:eastAsiaTheme="majorEastAsia" w:hAnsiTheme="minorHAnsi"/>
          <w:sz w:val="21"/>
          <w:szCs w:val="21"/>
          <w:lang w:val="lt-LT"/>
        </w:rPr>
        <w:t>Viešųjų ir privačių interesų derinimo įstatymo</w:t>
      </w:r>
      <w:r w:rsidRPr="00BA01B9">
        <w:rPr>
          <w:rStyle w:val="cf11"/>
          <w:rFonts w:asciiTheme="minorHAnsi" w:hAnsiTheme="minorHAnsi"/>
          <w:sz w:val="21"/>
          <w:szCs w:val="21"/>
          <w:lang w:val="lt-LT"/>
        </w:rPr>
        <w:t xml:space="preserve"> nustatyta tvarka deklaravę privačius interesus, </w:t>
      </w:r>
      <w:r w:rsidRPr="00BA01B9">
        <w:rPr>
          <w:rStyle w:val="cf21"/>
          <w:rFonts w:asciiTheme="minorHAnsi" w:hAnsiTheme="minorHAnsi"/>
          <w:sz w:val="21"/>
          <w:szCs w:val="21"/>
          <w:u w:val="none"/>
          <w:lang w:val="lt-LT"/>
        </w:rPr>
        <w:t xml:space="preserve">o asmenys, kuriems neprivaloma deklaruoti privačius interesus, </w:t>
      </w:r>
      <w:r w:rsidRPr="00BA01B9">
        <w:rPr>
          <w:rStyle w:val="cf21"/>
          <w:rFonts w:asciiTheme="minorHAnsi" w:hAnsiTheme="minorHAnsi"/>
          <w:sz w:val="21"/>
          <w:szCs w:val="21"/>
          <w:u w:val="none"/>
          <w:lang w:val="lt-LT"/>
        </w:rPr>
        <w:lastRenderedPageBreak/>
        <w:t>– pasirašę Viešųjų pirkimų tarnybos kartu su Vyriausiąja tarnybinės etikos komisija nustatytos formos nešališkumo deklaraciją.</w:t>
      </w:r>
      <w:r w:rsidRPr="00BA01B9">
        <w:rPr>
          <w:rStyle w:val="cf21"/>
          <w:sz w:val="21"/>
          <w:szCs w:val="21"/>
          <w:u w:val="none"/>
          <w:lang w:val="lt-LT"/>
        </w:rPr>
        <w:t xml:space="preserve"> </w:t>
      </w:r>
      <w:r w:rsidRPr="00BA01B9">
        <w:rPr>
          <w:lang w:val="lt-LT"/>
        </w:rPr>
        <w:t>Kitos stebėtojų dalyvavimo</w:t>
      </w:r>
      <w:r w:rsidRPr="00BA01B9">
        <w:rPr>
          <w:sz w:val="22"/>
          <w:szCs w:val="22"/>
          <w:lang w:val="lt-LT"/>
        </w:rPr>
        <w:t xml:space="preserve"> sąlygos</w:t>
      </w:r>
      <w:r w:rsidRPr="2F180F3F">
        <w:rPr>
          <w:lang w:val="lt-LT"/>
        </w:rPr>
        <w:t xml:space="preserve">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w:t>
      </w:r>
    </w:p>
    <w:p w14:paraId="45AEE3DE" w14:textId="77777777" w:rsidR="00BA01B9" w:rsidRPr="0023690B" w:rsidRDefault="00BA01B9" w:rsidP="00BA01B9">
      <w:pPr>
        <w:pStyle w:val="ListParagraph"/>
        <w:numPr>
          <w:ilvl w:val="1"/>
          <w:numId w:val="2"/>
        </w:numPr>
        <w:spacing w:after="0" w:line="20" w:lineRule="atLeast"/>
        <w:ind w:left="0" w:firstLine="567"/>
        <w:jc w:val="both"/>
        <w:rPr>
          <w:lang w:val="lt-LT"/>
        </w:rPr>
      </w:pPr>
      <w:r w:rsidRPr="2F180F3F">
        <w:rPr>
          <w:lang w:val="lt-LT"/>
        </w:rPr>
        <w:t>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1689DBA" w14:textId="77777777" w:rsidR="00BA01B9" w:rsidRDefault="00BA01B9" w:rsidP="00BA01B9">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0577DFDC" w14:textId="77777777" w:rsidR="00BA01B9" w:rsidRPr="001738DA" w:rsidRDefault="00BA01B9" w:rsidP="00BA01B9">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62D3B4FD" w14:textId="77777777" w:rsidR="00BA01B9" w:rsidRPr="0023690B" w:rsidRDefault="00BA01B9" w:rsidP="00BA01B9">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6ED34558" w14:textId="77777777" w:rsidR="00BA01B9" w:rsidRDefault="00BA01B9" w:rsidP="00BA01B9">
      <w:pPr>
        <w:spacing w:after="0" w:line="240" w:lineRule="auto"/>
        <w:jc w:val="both"/>
        <w:rPr>
          <w:rFonts w:cstheme="minorHAnsi"/>
          <w:iCs/>
          <w:lang w:val="lt-LT"/>
        </w:rPr>
      </w:pPr>
    </w:p>
    <w:p w14:paraId="3A182F57"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4CDCE583" w14:textId="77777777" w:rsidR="00BA01B9" w:rsidRDefault="00BA01B9" w:rsidP="00BA01B9">
      <w:pPr>
        <w:pStyle w:val="NoSpacing"/>
        <w:numPr>
          <w:ilvl w:val="1"/>
          <w:numId w:val="4"/>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515DA250" w14:textId="77777777" w:rsidR="00BA01B9" w:rsidRPr="00BA01B9" w:rsidRDefault="00BA01B9" w:rsidP="00BA01B9">
      <w:pPr>
        <w:pStyle w:val="NoSpacing"/>
        <w:numPr>
          <w:ilvl w:val="1"/>
          <w:numId w:val="4"/>
        </w:numPr>
        <w:ind w:left="0" w:firstLine="567"/>
        <w:contextualSpacing/>
        <w:jc w:val="both"/>
        <w:rPr>
          <w:lang w:val="lt-LT"/>
        </w:rPr>
      </w:pPr>
      <w:r w:rsidRPr="00BA01B9">
        <w:rPr>
          <w:rStyle w:val="cf01"/>
          <w:rFonts w:asciiTheme="minorHAnsi" w:hAnsiTheme="minorHAns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028BB18" w14:textId="77777777" w:rsidR="00BA01B9" w:rsidRPr="00272D3A" w:rsidRDefault="00BA01B9" w:rsidP="00BA01B9">
      <w:pPr>
        <w:spacing w:after="0" w:line="240" w:lineRule="auto"/>
        <w:jc w:val="both"/>
        <w:rPr>
          <w:rFonts w:cstheme="minorHAnsi"/>
          <w:iCs/>
          <w:lang w:val="lt-LT"/>
        </w:rPr>
      </w:pPr>
    </w:p>
    <w:p w14:paraId="059E4E01" w14:textId="77777777" w:rsidR="00BA01B9" w:rsidRPr="00471E3D" w:rsidRDefault="00BA01B9" w:rsidP="00BA01B9">
      <w:pPr>
        <w:pStyle w:val="Heading1"/>
        <w:numPr>
          <w:ilvl w:val="0"/>
          <w:numId w:val="3"/>
        </w:numPr>
        <w:tabs>
          <w:tab w:val="num" w:pos="360"/>
          <w:tab w:val="left" w:pos="567"/>
        </w:tabs>
        <w:ind w:left="0" w:firstLine="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5233E61"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541CC3B0" w14:textId="77777777" w:rsidR="00BA01B9" w:rsidRPr="0036054C" w:rsidRDefault="00BA01B9" w:rsidP="00BA01B9">
      <w:pPr>
        <w:pStyle w:val="ListParagraph"/>
        <w:numPr>
          <w:ilvl w:val="1"/>
          <w:numId w:val="3"/>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0" w:history="1">
        <w:r w:rsidRPr="007C1129">
          <w:rPr>
            <w:rStyle w:val="Hyperlink"/>
            <w:color w:val="0070C0"/>
          </w:rPr>
          <w:t>https://viesiejipirkimai.lt</w:t>
        </w:r>
      </w:hyperlink>
      <w:r w:rsidRPr="2F180F3F">
        <w:rPr>
          <w:lang w:val="lt-LT"/>
        </w:rPr>
        <w:t xml:space="preserve">. Perkančioji organizacija neteikia tiekėjams pirkimo dokumentų popierinio </w:t>
      </w:r>
      <w:r w:rsidRPr="2F180F3F">
        <w:rPr>
          <w:lang w:val="lt-LT"/>
        </w:rPr>
        <w:lastRenderedPageBreak/>
        <w:t xml:space="preserve">varianto. Tiekėjai turi atidžiai stebėti CVP IS talpinamus </w:t>
      </w:r>
      <w:r>
        <w:rPr>
          <w:lang w:val="lt-LT"/>
        </w:rPr>
        <w:t>p</w:t>
      </w:r>
      <w:r w:rsidRPr="2F180F3F">
        <w:rPr>
          <w:lang w:val="lt-LT"/>
        </w:rPr>
        <w:t>irkimo dokumentų paaiškinimus bei papildymus, per CVP IS gautus pranešimus.</w:t>
      </w:r>
    </w:p>
    <w:p w14:paraId="6E8C1678" w14:textId="77777777" w:rsidR="00BA01B9" w:rsidRPr="0036054C" w:rsidRDefault="00BA01B9" w:rsidP="00BA01B9">
      <w:pPr>
        <w:pStyle w:val="ListParagraph"/>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1" w:history="1">
        <w:r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F46EA24"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2E9113F6" w14:textId="77777777" w:rsidR="00BA01B9" w:rsidRPr="0036054C" w:rsidRDefault="00BA01B9" w:rsidP="00BA01B9">
      <w:pPr>
        <w:pStyle w:val="ListParagraph"/>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EB796A4" w14:textId="77777777" w:rsidR="00BA01B9" w:rsidRPr="00A73262" w:rsidRDefault="00BA01B9" w:rsidP="00BA01B9">
      <w:pPr>
        <w:pStyle w:val="ListParagraph"/>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341AD5FD" w14:textId="77777777" w:rsidR="00BA01B9" w:rsidRPr="00A73262" w:rsidRDefault="00BA01B9" w:rsidP="00BA01B9">
      <w:pPr>
        <w:pStyle w:val="ListParagraph"/>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FF678A2" w14:textId="77777777" w:rsidR="00BA01B9"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1"/>
      </w:r>
      <w:r w:rsidRPr="0036054C">
        <w:rPr>
          <w:rFonts w:cstheme="minorHAnsi"/>
          <w:bCs/>
          <w:lang w:val="lt-LT"/>
        </w:rPr>
        <w:t xml:space="preserve">. </w:t>
      </w:r>
    </w:p>
    <w:p w14:paraId="6D7EC247" w14:textId="77777777" w:rsidR="00BA01B9" w:rsidRPr="0036054C"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253E19DF"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A733895" w14:textId="77777777" w:rsidR="00BA01B9" w:rsidRPr="0036054C" w:rsidRDefault="00BA01B9" w:rsidP="00BA01B9">
      <w:pPr>
        <w:pStyle w:val="ListParagraph"/>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114E8B4A" w14:textId="77777777" w:rsidR="00BA01B9" w:rsidRPr="00B17D6A" w:rsidRDefault="00BA01B9" w:rsidP="00BA01B9">
      <w:pPr>
        <w:pStyle w:val="ListParagraph"/>
        <w:numPr>
          <w:ilvl w:val="1"/>
          <w:numId w:val="3"/>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8764CB">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0D426396" w14:textId="77777777" w:rsidR="00BA01B9" w:rsidRPr="00670AEE" w:rsidRDefault="00BA01B9" w:rsidP="00BA01B9">
      <w:pPr>
        <w:pStyle w:val="ListParagraph"/>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46F332D4" w14:textId="77777777" w:rsidR="00BA01B9" w:rsidRPr="00192326" w:rsidRDefault="00BA01B9" w:rsidP="00BA01B9">
      <w:pPr>
        <w:pStyle w:val="ListParagraph"/>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w:t>
      </w:r>
      <w:r w:rsidRPr="00F863DE">
        <w:rPr>
          <w:i/>
          <w:iCs/>
          <w:lang w:val="lt-LT"/>
        </w:rPr>
        <w:lastRenderedPageBreak/>
        <w:t xml:space="preserve">būti daromi tokie esminiai pirkimo dokumentų pakeitimai, dėl kurių būtų buvę galima leisti dalyvauti kitiems tiekėjams nei iš pradžių atrinktieji arba pirkimo procedūra būtų pritraukusi daugiau dalyvių. </w:t>
      </w:r>
    </w:p>
    <w:p w14:paraId="7AF1D7D6" w14:textId="77777777" w:rsidR="00BA01B9" w:rsidRPr="0029377E" w:rsidRDefault="00BA01B9" w:rsidP="00BA01B9">
      <w:pPr>
        <w:pStyle w:val="ListParagraph"/>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AF2315E"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51E4C520" w14:textId="77777777" w:rsidR="00BA01B9" w:rsidRDefault="00BA01B9" w:rsidP="00BA01B9">
      <w:pPr>
        <w:pStyle w:val="ListParagraph"/>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285CAA1B" w14:textId="3DCBE389" w:rsidR="00BA01B9" w:rsidRPr="001B32C4" w:rsidRDefault="00BA01B9" w:rsidP="00BA01B9">
      <w:pPr>
        <w:pStyle w:val="ListParagraph"/>
        <w:numPr>
          <w:ilvl w:val="1"/>
          <w:numId w:val="3"/>
        </w:numPr>
        <w:spacing w:after="120" w:line="20" w:lineRule="atLeast"/>
        <w:ind w:left="0" w:firstLine="567"/>
        <w:jc w:val="both"/>
        <w:rPr>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55752E1E" w14:textId="77777777" w:rsidR="00BA01B9" w:rsidRPr="001B32C4" w:rsidRDefault="00BA01B9" w:rsidP="00BA01B9">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B7719C1" w14:textId="77777777" w:rsidR="00BA01B9" w:rsidRPr="00240906" w:rsidRDefault="00BA01B9" w:rsidP="00BA01B9">
      <w:pPr>
        <w:pStyle w:val="ListParagraph"/>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05F6A82D" w14:textId="3CDE297E" w:rsidR="00BA01B9" w:rsidRPr="00BA01B9" w:rsidRDefault="00BA01B9" w:rsidP="00BA01B9">
      <w:pPr>
        <w:pStyle w:val="ListParagraph"/>
        <w:numPr>
          <w:ilvl w:val="1"/>
          <w:numId w:val="3"/>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058DFCC" w14:textId="3C8E4DC1" w:rsidR="00BA01B9" w:rsidRDefault="00BA01B9" w:rsidP="00BA01B9">
      <w:pPr>
        <w:rPr>
          <w:noProof/>
          <w:lang w:val="lt-LT"/>
        </w:rPr>
      </w:pPr>
    </w:p>
    <w:p w14:paraId="09D8BCDB" w14:textId="77777777" w:rsidR="00BA01B9" w:rsidRPr="00471E3D" w:rsidRDefault="00BA01B9" w:rsidP="00BA01B9">
      <w:pPr>
        <w:pStyle w:val="Heading1"/>
        <w:numPr>
          <w:ilvl w:val="0"/>
          <w:numId w:val="3"/>
        </w:numPr>
        <w:tabs>
          <w:tab w:val="num" w:pos="360"/>
        </w:tabs>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5AD1DAC6" w14:textId="77777777" w:rsidR="00BA01B9" w:rsidRPr="009E40E6" w:rsidRDefault="00BA01B9" w:rsidP="00BA01B9">
      <w:pPr>
        <w:pStyle w:val="ListParagraph"/>
        <w:numPr>
          <w:ilvl w:val="1"/>
          <w:numId w:val="5"/>
        </w:numPr>
        <w:spacing w:after="120" w:line="20" w:lineRule="atLeast"/>
        <w:ind w:left="0" w:firstLine="709"/>
        <w:jc w:val="both"/>
        <w:rPr>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s</w:t>
      </w:r>
      <w:r w:rsidRPr="00A641C9">
        <w:rPr>
          <w:lang w:val="lt-LT"/>
        </w:rPr>
        <w:t xml:space="preserve">pecialiosiose </w:t>
      </w:r>
      <w:r>
        <w:rPr>
          <w:lang w:val="lt-LT"/>
        </w:rPr>
        <w:t xml:space="preserve">pirkimo </w:t>
      </w:r>
      <w:r w:rsidRPr="00A641C9">
        <w:rPr>
          <w:lang w:val="lt-LT"/>
        </w:rPr>
        <w:t>sąlygose</w:t>
      </w:r>
      <w:r w:rsidRPr="009E40E6">
        <w:rPr>
          <w:lang w:val="lt-LT"/>
        </w:rPr>
        <w:t xml:space="preserve">. </w:t>
      </w:r>
    </w:p>
    <w:p w14:paraId="3FC2C721"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E5E17BA"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21CD7FF0"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lastRenderedPageBreak/>
        <w:t>Rezervuota teisė dalyvauti pirkime</w:t>
      </w:r>
      <w:bookmarkEnd w:id="28"/>
      <w:bookmarkEnd w:id="29"/>
    </w:p>
    <w:p w14:paraId="63B1D741" w14:textId="77777777" w:rsidR="00BA01B9" w:rsidRPr="0036054C" w:rsidRDefault="00BA01B9" w:rsidP="00BA01B9">
      <w:pPr>
        <w:pStyle w:val="ListParagraph"/>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89BB3E0" w14:textId="77777777" w:rsidR="00BA01B9" w:rsidRPr="0036054C" w:rsidRDefault="00BA01B9" w:rsidP="00BA01B9">
      <w:pPr>
        <w:pStyle w:val="ListParagraph"/>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48507B5B"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529929E0"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8E84BB8"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2ADA769" w14:textId="77777777" w:rsidR="00BA01B9" w:rsidRDefault="00BA01B9" w:rsidP="00BA01B9">
      <w:pPr>
        <w:pStyle w:val="ListParagraph"/>
        <w:numPr>
          <w:ilvl w:val="1"/>
          <w:numId w:val="3"/>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3AFC519E" w14:textId="77777777" w:rsidR="00BA01B9" w:rsidRDefault="00BA01B9" w:rsidP="00BA01B9">
      <w:pPr>
        <w:pStyle w:val="ListParagraph"/>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318AFF8D"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3C7A948C"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45A18DE9" w14:textId="4CD7743F"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 </w:t>
      </w:r>
      <w:bookmarkStart w:id="36" w:name="_Ref51235541"/>
      <w:r w:rsidR="001139E0" w:rsidRPr="2E4BCC36">
        <w:rPr>
          <w:lang w:val="lt-LT"/>
        </w:rPr>
        <w:t xml:space="preserve">jos tikslas turi būti viešosios paslaugos, susijusios su </w:t>
      </w:r>
      <w:r w:rsidR="001139E0" w:rsidRPr="2E4BCC36">
        <w:rPr>
          <w:color w:val="000000" w:themeColor="text1"/>
          <w:lang w:val="lt-LT"/>
        </w:rPr>
        <w:t>sveikatos, socialin</w:t>
      </w:r>
      <w:r w:rsidR="001139E0">
        <w:rPr>
          <w:color w:val="000000" w:themeColor="text1"/>
          <w:lang w:val="lt-LT"/>
        </w:rPr>
        <w:t>ėmis</w:t>
      </w:r>
      <w:r w:rsidR="001139E0"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001139E0" w:rsidRPr="2E4BCC36">
        <w:rPr>
          <w:lang w:val="lt-LT"/>
        </w:rPr>
        <w:t>, teikimas</w:t>
      </w:r>
      <w:r w:rsidRPr="2E4BCC36">
        <w:rPr>
          <w:lang w:val="lt-LT"/>
        </w:rPr>
        <w:t>;</w:t>
      </w:r>
      <w:bookmarkEnd w:id="36"/>
    </w:p>
    <w:p w14:paraId="61CDEF52"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463082A"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63CF1E6" w14:textId="77777777"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7B18D8B2" w14:textId="77777777" w:rsidR="00BA01B9" w:rsidRPr="0036054C" w:rsidRDefault="00BA01B9" w:rsidP="00BA01B9">
      <w:pPr>
        <w:pStyle w:val="ListParagraph"/>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033E2432" w14:textId="77777777" w:rsidR="00BA01B9" w:rsidRPr="0036054C" w:rsidRDefault="00BA01B9" w:rsidP="00BA01B9">
      <w:pPr>
        <w:pStyle w:val="ListParagraph"/>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A49CB3E" w14:textId="2C863C33" w:rsidR="00BA01B9" w:rsidRDefault="00BA01B9" w:rsidP="00BA01B9"/>
    <w:p w14:paraId="4DC9E2A6" w14:textId="77777777" w:rsidR="00BA01B9" w:rsidRPr="00471E3D" w:rsidRDefault="00BA01B9" w:rsidP="00BA01B9">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5508EBAC"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w:t>
      </w:r>
      <w:r w:rsidRPr="004F41B2">
        <w:rPr>
          <w:rFonts w:cstheme="minorHAnsi"/>
          <w:lang w:val="lt-LT"/>
        </w:rPr>
        <w:lastRenderedPageBreak/>
        <w:t>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5245F881"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615B5097"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072FA7FF"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4A4C8DC5"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5E797E1"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50BA805C"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1DDB195F" w14:textId="77777777" w:rsidR="00BA01B9" w:rsidRPr="00E51A2A" w:rsidRDefault="00BA01B9" w:rsidP="00BA01B9">
      <w:pPr>
        <w:pStyle w:val="ListParagraph"/>
        <w:numPr>
          <w:ilvl w:val="2"/>
          <w:numId w:val="3"/>
        </w:numPr>
        <w:spacing w:after="0" w:line="20" w:lineRule="atLeast"/>
        <w:ind w:left="0" w:firstLine="567"/>
        <w:jc w:val="both"/>
        <w:rPr>
          <w:rStyle w:val="Emphasis"/>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9692414" w14:textId="77777777" w:rsidR="00BA01B9" w:rsidRPr="00E51A2A" w:rsidRDefault="00BA01B9" w:rsidP="00BA01B9">
      <w:pPr>
        <w:pStyle w:val="ListParagraph"/>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19A19E9" w14:textId="2267D209" w:rsidR="00BA01B9" w:rsidRPr="00BA01B9" w:rsidRDefault="00BA01B9" w:rsidP="00BA01B9">
      <w:pPr>
        <w:pStyle w:val="ListParagraph"/>
        <w:numPr>
          <w:ilvl w:val="1"/>
          <w:numId w:val="3"/>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34C03BFB" w14:textId="76C9435F" w:rsidR="00BA01B9" w:rsidRDefault="00BA01B9" w:rsidP="00BA01B9">
      <w:pPr>
        <w:pStyle w:val="ListParagraph"/>
        <w:numPr>
          <w:ilvl w:val="1"/>
          <w:numId w:val="3"/>
        </w:numPr>
        <w:spacing w:after="0" w:line="20" w:lineRule="atLeast"/>
        <w:ind w:left="0" w:firstLine="567"/>
        <w:jc w:val="both"/>
        <w:rPr>
          <w:rFonts w:cstheme="minorHAnsi"/>
          <w:lang w:val="lt-LT"/>
        </w:rPr>
      </w:pPr>
      <w:r w:rsidRPr="00BA01B9">
        <w:rPr>
          <w:rFonts w:cstheme="minorHAnsi"/>
          <w:lang w:val="lt-LT"/>
        </w:rPr>
        <w:t>Perkančioji organizacija, įvertinusi EBVPD pateiktą informaciją ir, jeigu taikytina, EBVPD nurodytą informaciją pagrindžiančiuose dokumentuose pateiktą informaciją, priima sprendimą dėl kiekvieno pasiūlymą</w:t>
      </w:r>
      <w:r w:rsidR="000B5A42">
        <w:rPr>
          <w:rFonts w:cstheme="minorHAnsi"/>
          <w:lang w:val="lt-LT"/>
        </w:rPr>
        <w:t xml:space="preserve"> </w:t>
      </w:r>
      <w:r w:rsidR="000B5A42" w:rsidRPr="00E51A2A">
        <w:rPr>
          <w:rFonts w:cstheme="minorHAnsi"/>
          <w:lang w:val="lt-LT"/>
        </w:rPr>
        <w:t>pateikusio pirkimo dalyvio atitikties reikalavimams</w:t>
      </w:r>
      <w:r w:rsidR="000B5A42" w:rsidRPr="00E51A2A">
        <w:rPr>
          <w:rFonts w:cstheme="minorHAnsi"/>
          <w:b/>
          <w:bCs/>
          <w:lang w:val="lt-LT"/>
        </w:rPr>
        <w:t xml:space="preserve"> </w:t>
      </w:r>
      <w:r w:rsidR="000B5A42" w:rsidRPr="00E51A2A">
        <w:rPr>
          <w:rFonts w:cstheme="minorHAnsi"/>
          <w:lang w:val="lt-LT"/>
        </w:rPr>
        <w:t xml:space="preserve">ir kiekvienam iš jų per </w:t>
      </w:r>
      <w:r w:rsidR="000B5A42">
        <w:rPr>
          <w:rFonts w:cstheme="minorHAnsi"/>
          <w:lang w:val="lt-LT"/>
        </w:rPr>
        <w:t>specialiosiose pirkimo</w:t>
      </w:r>
      <w:r w:rsidR="000B5A42" w:rsidRPr="00E51A2A">
        <w:rPr>
          <w:rFonts w:cstheme="minorHAnsi"/>
          <w:lang w:val="lt-LT"/>
        </w:rPr>
        <w:t xml:space="preserve"> sąlyg</w:t>
      </w:r>
      <w:r w:rsidR="000B5A42">
        <w:rPr>
          <w:rFonts w:cstheme="minorHAnsi"/>
          <w:lang w:val="lt-LT"/>
        </w:rPr>
        <w:t>ose</w:t>
      </w:r>
      <w:r w:rsidR="000B5A42" w:rsidRPr="00E51A2A">
        <w:rPr>
          <w:rFonts w:cstheme="minorHAnsi"/>
          <w:lang w:val="lt-LT"/>
        </w:rPr>
        <w:t xml:space="preserve"> nustatytą terminą raštu praneša apie šio patikrinimo rezultatus, pagrįsdama priimtus sprendimus. Teisę dalyvauti tolesnėse </w:t>
      </w:r>
      <w:r w:rsidR="000B5A42">
        <w:rPr>
          <w:rFonts w:cstheme="minorHAnsi"/>
          <w:lang w:val="lt-LT"/>
        </w:rPr>
        <w:t>p</w:t>
      </w:r>
      <w:r w:rsidR="000B5A42" w:rsidRPr="00E51A2A">
        <w:rPr>
          <w:rFonts w:cstheme="minorHAnsi"/>
          <w:lang w:val="lt-LT"/>
        </w:rPr>
        <w:t>irkimo procedūrose turi tik tie pirkimo dalyviai, kurie atitinka perkančiosios organizacijos keliamus reikalavimus</w:t>
      </w:r>
      <w:r w:rsidR="000B5A42">
        <w:rPr>
          <w:rFonts w:cstheme="minorHAnsi"/>
          <w:lang w:val="lt-LT"/>
        </w:rPr>
        <w:t>.</w:t>
      </w:r>
    </w:p>
    <w:p w14:paraId="222A90B8" w14:textId="0671278B" w:rsidR="000B5A42" w:rsidRPr="000B5A42" w:rsidRDefault="000B5A42" w:rsidP="00BA01B9">
      <w:pPr>
        <w:pStyle w:val="ListParagraph"/>
        <w:numPr>
          <w:ilvl w:val="1"/>
          <w:numId w:val="3"/>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Pr>
          <w:lang w:val="lt-LT"/>
        </w:rPr>
        <w:t>.</w:t>
      </w:r>
    </w:p>
    <w:p w14:paraId="2254A8E6" w14:textId="77777777" w:rsidR="000B5A42" w:rsidRPr="00E51A2A" w:rsidRDefault="000B5A42" w:rsidP="000B5A42">
      <w:pPr>
        <w:pStyle w:val="ListParagraph"/>
        <w:numPr>
          <w:ilvl w:val="1"/>
          <w:numId w:val="3"/>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24E03EA5" w14:textId="77777777" w:rsidR="000B5A42" w:rsidRPr="00E51A2A" w:rsidRDefault="000B5A42" w:rsidP="000B5A42">
      <w:pPr>
        <w:pStyle w:val="ListParagraph"/>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9D01788" w14:textId="77777777" w:rsidR="000B5A42" w:rsidRPr="008E262D" w:rsidRDefault="000B5A42" w:rsidP="000B5A42">
      <w:pPr>
        <w:pStyle w:val="ListParagraph"/>
        <w:numPr>
          <w:ilvl w:val="2"/>
          <w:numId w:val="3"/>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F23A335"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5390A30"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 xml:space="preserve">nes </w:t>
      </w:r>
      <w:r w:rsidRPr="00E51A2A">
        <w:rPr>
          <w:rFonts w:eastAsia="Arial"/>
          <w:color w:val="000000" w:themeColor="text1"/>
          <w:lang w:val="lt-LT"/>
        </w:rPr>
        <w:lastRenderedPageBreak/>
        <w:t>valstybėje narėje ar atitinkamoje šalyje tokie dokumentai neišduodami arba toje šalyje išduodami dokumentai neapima visų keliamų klausimų, jie gali būti pakeisti</w:t>
      </w:r>
      <w:r w:rsidRPr="00E51A2A">
        <w:rPr>
          <w:lang w:val="lt-LT"/>
        </w:rPr>
        <w:t>:</w:t>
      </w:r>
    </w:p>
    <w:p w14:paraId="1848966D" w14:textId="77777777" w:rsidR="000B5A42" w:rsidRPr="00E51A2A" w:rsidRDefault="000B5A42" w:rsidP="000B5A42">
      <w:pPr>
        <w:pStyle w:val="ListParagraph"/>
        <w:numPr>
          <w:ilvl w:val="2"/>
          <w:numId w:val="3"/>
        </w:numPr>
        <w:spacing w:after="0" w:line="240" w:lineRule="auto"/>
        <w:ind w:left="993" w:hanging="567"/>
        <w:jc w:val="both"/>
        <w:rPr>
          <w:lang w:val="lt-LT"/>
        </w:rPr>
      </w:pPr>
      <w:r w:rsidRPr="00E51A2A">
        <w:rPr>
          <w:lang w:val="lt-LT"/>
        </w:rPr>
        <w:t>priesaikos deklaracija;</w:t>
      </w:r>
    </w:p>
    <w:p w14:paraId="33BF95E9" w14:textId="77777777" w:rsidR="000B5A42" w:rsidRPr="00E51A2A" w:rsidRDefault="000B5A42" w:rsidP="000B5A42">
      <w:pPr>
        <w:pStyle w:val="ListParagraph"/>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7E6DBF7" w14:textId="77777777" w:rsidR="000B5A42" w:rsidRPr="00666D88" w:rsidRDefault="000B5A42" w:rsidP="000B5A42">
      <w:pPr>
        <w:pStyle w:val="ListParagraph"/>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3E06B4D8" w14:textId="47E14F9E" w:rsidR="000B5A42" w:rsidRDefault="000B5A42" w:rsidP="000B5A42">
      <w:pPr>
        <w:spacing w:after="0" w:line="20" w:lineRule="atLeast"/>
        <w:jc w:val="both"/>
        <w:rPr>
          <w:rFonts w:cstheme="minorHAnsi"/>
          <w:lang w:val="lt-LT"/>
        </w:rPr>
      </w:pPr>
    </w:p>
    <w:p w14:paraId="19F87AD8"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6C8D81D7"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25F72C7" w14:textId="65AD8E48" w:rsidR="000B5A42" w:rsidRPr="0036054C" w:rsidRDefault="000B5A42" w:rsidP="000B5A42">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w:t>
      </w:r>
      <w:r w:rsidRPr="000B5A42">
        <w:rPr>
          <w:rFonts w:cstheme="minorHAnsi"/>
          <w:lang w:val="lt-LT"/>
        </w:rPr>
        <w:t xml:space="preserve"> </w:t>
      </w:r>
      <w:r w:rsidRPr="0036054C">
        <w:rPr>
          <w:rFonts w:asciiTheme="minorHAnsi" w:hAnsiTheme="minorHAnsi" w:cstheme="minorHAnsi"/>
          <w:lang w:val="lt-LT"/>
        </w:rPr>
        <w:t>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2C2E26F"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9758143"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1BECB604" w14:textId="77777777" w:rsidR="000B5A42" w:rsidRPr="007A3A73"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29B82F3A" w14:textId="730CAAF4" w:rsidR="000B5A42" w:rsidRDefault="000B5A42" w:rsidP="000B5A42">
      <w:pPr>
        <w:spacing w:after="0" w:line="20" w:lineRule="atLeast"/>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480745CE" w14:textId="49E1D76A" w:rsidR="000B5A42" w:rsidRDefault="000B5A42" w:rsidP="000B5A42">
      <w:pPr>
        <w:spacing w:after="0" w:line="20" w:lineRule="atLeast"/>
        <w:jc w:val="both"/>
        <w:rPr>
          <w:rFonts w:cstheme="minorHAnsi"/>
          <w:lang w:val="lt-LT"/>
        </w:rPr>
      </w:pPr>
    </w:p>
    <w:p w14:paraId="605C990B" w14:textId="77777777" w:rsidR="000B5A42" w:rsidRPr="00471E3D" w:rsidRDefault="000B5A42" w:rsidP="000B5A42">
      <w:pPr>
        <w:pStyle w:val="Heading1"/>
        <w:numPr>
          <w:ilvl w:val="0"/>
          <w:numId w:val="3"/>
        </w:numPr>
        <w:tabs>
          <w:tab w:val="num" w:pos="360"/>
          <w:tab w:val="left" w:pos="567"/>
        </w:tabs>
        <w:ind w:left="0" w:firstLine="0"/>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5B683068"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4715F7D2"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0D11EAA" w14:textId="77777777" w:rsidR="000B5A42" w:rsidRPr="00AC17FB" w:rsidRDefault="000B5A42" w:rsidP="000B5A42">
      <w:pPr>
        <w:pStyle w:val="ListParagraph"/>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1921E65" w14:textId="77777777" w:rsidR="000B5A42" w:rsidRPr="00700FEB" w:rsidRDefault="000B5A42" w:rsidP="000B5A42">
      <w:pPr>
        <w:pStyle w:val="ListParagraph"/>
        <w:numPr>
          <w:ilvl w:val="1"/>
          <w:numId w:val="3"/>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DA50333" w14:textId="77777777" w:rsidR="000B5A42" w:rsidRPr="00471E3D" w:rsidRDefault="000B5A42" w:rsidP="000B5A42">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7E7894B0" w14:textId="77777777" w:rsidR="000B5A42" w:rsidRPr="00503053" w:rsidRDefault="000B5A42" w:rsidP="000B5A42">
      <w:pPr>
        <w:pStyle w:val="ListParagraph"/>
        <w:numPr>
          <w:ilvl w:val="1"/>
          <w:numId w:val="3"/>
        </w:numPr>
        <w:spacing w:after="120" w:line="20" w:lineRule="atLeast"/>
        <w:ind w:left="0" w:firstLine="567"/>
        <w:jc w:val="both"/>
        <w:rPr>
          <w:rFonts w:cstheme="minorHAnsi"/>
          <w:lang w:val="lt-LT"/>
        </w:rPr>
      </w:pPr>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72ED29FB" w14:textId="77777777" w:rsidR="000B5A42" w:rsidRPr="00503053" w:rsidRDefault="000B5A42" w:rsidP="000B5A42">
      <w:pPr>
        <w:pStyle w:val="ListParagraph"/>
        <w:numPr>
          <w:ilvl w:val="2"/>
          <w:numId w:val="3"/>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0F7080BE" w14:textId="331F4231" w:rsidR="000B5A42" w:rsidRDefault="000B5A42" w:rsidP="000B5A42">
      <w:pPr>
        <w:pStyle w:val="ListParagraph"/>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7811DD1D" w14:textId="553C655C" w:rsidR="000B5A42" w:rsidRPr="000B5A42" w:rsidRDefault="000B5A42" w:rsidP="000B5A42">
      <w:pPr>
        <w:pStyle w:val="ListParagraph"/>
        <w:numPr>
          <w:ilvl w:val="2"/>
          <w:numId w:val="3"/>
        </w:numPr>
        <w:spacing w:after="120" w:line="20" w:lineRule="atLeast"/>
        <w:ind w:left="0" w:firstLine="567"/>
        <w:jc w:val="both"/>
        <w:rPr>
          <w:rFonts w:cstheme="minorHAnsi"/>
          <w:lang w:val="lt-LT"/>
        </w:rPr>
      </w:pPr>
      <w:r w:rsidRPr="000B5A42">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922BB48" w14:textId="0086C1B1"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909698B" w14:textId="248E7B69"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0B5A42">
        <w:rPr>
          <w:lang w:val="lt-LT"/>
        </w:rPr>
        <w:t>Tiekėjui, teikiančiam pasiūlymą savarankiškai ar kaip tiekėjų grupės nariui, nedraudžiama būti kito tiekėjo subtiekėju ar ūkio subjektu, kurio pajėgumais remiamasi kitas tiekėjas, tame pačiame pirkime</w:t>
      </w:r>
      <w:r>
        <w:rPr>
          <w:lang w:val="lt-LT"/>
        </w:rPr>
        <w:t>.</w:t>
      </w:r>
    </w:p>
    <w:p w14:paraId="0921442A" w14:textId="5C40AAA4" w:rsidR="000B5A42" w:rsidRDefault="000B5A42" w:rsidP="000B5A42">
      <w:pPr>
        <w:pStyle w:val="ListParagraph"/>
        <w:tabs>
          <w:tab w:val="left" w:pos="709"/>
        </w:tabs>
        <w:spacing w:after="0" w:line="240" w:lineRule="auto"/>
        <w:ind w:left="567"/>
        <w:jc w:val="both"/>
        <w:rPr>
          <w:lang w:val="lt-LT"/>
        </w:rPr>
      </w:pPr>
    </w:p>
    <w:p w14:paraId="0925024C"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72" w:name="_Ref39666794"/>
      <w:bookmarkStart w:id="73" w:name="_Ref39666796"/>
      <w:bookmarkStart w:id="74" w:name="_Toc48053171"/>
      <w:bookmarkStart w:id="75" w:name="_Toc126263060"/>
      <w:r w:rsidRPr="00471E3D">
        <w:rPr>
          <w:rFonts w:asciiTheme="minorHAnsi" w:hAnsiTheme="minorHAnsi" w:cstheme="minorHAnsi"/>
          <w:color w:val="auto"/>
          <w:lang w:val="lt-LT"/>
        </w:rPr>
        <w:t>Reikalavimai pasiūlymų rengimui ir pateikimui</w:t>
      </w:r>
      <w:bookmarkEnd w:id="72"/>
      <w:bookmarkEnd w:id="73"/>
      <w:bookmarkEnd w:id="74"/>
      <w:bookmarkEnd w:id="75"/>
    </w:p>
    <w:p w14:paraId="6BD5C35F" w14:textId="77777777" w:rsidR="000B5A42" w:rsidRPr="00BE1E32" w:rsidRDefault="000B5A42" w:rsidP="000B5A42">
      <w:pPr>
        <w:pStyle w:val="ListParagraph"/>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2B50256" w14:textId="77777777" w:rsidR="000B5A42" w:rsidRPr="001561AC" w:rsidRDefault="000B5A42" w:rsidP="000B5A42">
      <w:pPr>
        <w:pStyle w:val="ListParagraph"/>
        <w:numPr>
          <w:ilvl w:val="1"/>
          <w:numId w:val="3"/>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w:t>
      </w:r>
      <w:r w:rsidRPr="2E4BCC36">
        <w:rPr>
          <w:rFonts w:ascii="Calibri" w:hAnsi="Calibri" w:cs="Calibri"/>
          <w:i/>
          <w:iCs/>
          <w:shd w:val="clear" w:color="auto" w:fill="FFFFFF"/>
          <w:lang w:val="lt-LT"/>
        </w:rPr>
        <w:lastRenderedPageBreak/>
        <w:t>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7527433A" w14:textId="77777777" w:rsidR="000B5A42" w:rsidRPr="001561AC" w:rsidRDefault="000B5A42" w:rsidP="000B5A42">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E4B0BCB" w14:textId="77777777" w:rsidR="000B5A42" w:rsidRPr="006F02CE" w:rsidRDefault="000B5A42" w:rsidP="000B5A42">
      <w:pPr>
        <w:pStyle w:val="ListParagraph"/>
        <w:numPr>
          <w:ilvl w:val="1"/>
          <w:numId w:val="6"/>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010681A" w14:textId="77777777" w:rsidR="000B5A42" w:rsidRPr="001018C3" w:rsidRDefault="000B5A42" w:rsidP="000B5A42">
      <w:pPr>
        <w:pStyle w:val="ListParagraph"/>
        <w:numPr>
          <w:ilvl w:val="1"/>
          <w:numId w:val="6"/>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07682F1" w14:textId="77777777" w:rsidR="000B5A42" w:rsidRDefault="000B5A42" w:rsidP="000B5A42">
      <w:pPr>
        <w:pStyle w:val="ListParagraph"/>
        <w:numPr>
          <w:ilvl w:val="1"/>
          <w:numId w:val="6"/>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4D8A14B1" w14:textId="77777777" w:rsidR="000B5A42" w:rsidRPr="00B0780B" w:rsidRDefault="000B5A42" w:rsidP="000B5A42">
      <w:pPr>
        <w:pStyle w:val="ListParagraph"/>
        <w:numPr>
          <w:ilvl w:val="1"/>
          <w:numId w:val="6"/>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4548AC88" w14:textId="61CAD815" w:rsidR="000B5A42" w:rsidRDefault="000B5A42" w:rsidP="000B5A42">
      <w:pPr>
        <w:pStyle w:val="ListParagraph"/>
        <w:numPr>
          <w:ilvl w:val="1"/>
          <w:numId w:val="6"/>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7DF35F0" w14:textId="43ABCD9F" w:rsidR="000B5A42" w:rsidRDefault="000B5A42" w:rsidP="000B5A42">
      <w:pPr>
        <w:pStyle w:val="ListParagraph"/>
        <w:numPr>
          <w:ilvl w:val="1"/>
          <w:numId w:val="6"/>
        </w:numPr>
        <w:tabs>
          <w:tab w:val="left" w:pos="1276"/>
        </w:tabs>
        <w:spacing w:line="240" w:lineRule="auto"/>
        <w:ind w:left="0" w:firstLine="709"/>
        <w:jc w:val="both"/>
        <w:rPr>
          <w:lang w:val="lt-LT"/>
        </w:rPr>
      </w:pPr>
      <w:r w:rsidRPr="000B5A42">
        <w:rPr>
          <w:lang w:val="lt-LT"/>
        </w:rPr>
        <w:lastRenderedPageBreak/>
        <w:t>Pasiūlyme kaina nurodoma eurais</w:t>
      </w:r>
      <w:r w:rsidRPr="000B5A42">
        <w:rPr>
          <w:rFonts w:eastAsia="Calibri"/>
          <w:lang w:val="lt-LT"/>
        </w:rPr>
        <w:t>.</w:t>
      </w:r>
      <w:r w:rsidRPr="000B5A42">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FC27E1" w14:textId="5D479F59" w:rsidR="000B5A42" w:rsidRDefault="000B5A42" w:rsidP="000B5A42">
      <w:pPr>
        <w:tabs>
          <w:tab w:val="left" w:pos="1276"/>
        </w:tabs>
        <w:spacing w:line="240" w:lineRule="auto"/>
        <w:jc w:val="both"/>
        <w:rPr>
          <w:lang w:val="lt-LT"/>
        </w:rPr>
      </w:pPr>
    </w:p>
    <w:p w14:paraId="1904863D" w14:textId="77777777" w:rsidR="000B5A42" w:rsidRPr="00471E3D" w:rsidRDefault="000B5A42" w:rsidP="000B5A42">
      <w:pPr>
        <w:pStyle w:val="Heading1"/>
        <w:tabs>
          <w:tab w:val="left" w:pos="567"/>
        </w:tabs>
        <w:spacing w:line="20" w:lineRule="atLeast"/>
        <w:contextualSpacing/>
        <w:rPr>
          <w:rFonts w:asciiTheme="minorHAnsi" w:hAnsiTheme="minorHAnsi" w:cstheme="minorHAnsi"/>
          <w:color w:val="auto"/>
          <w:lang w:val="lt-LT"/>
        </w:rPr>
      </w:pPr>
      <w:bookmarkStart w:id="76" w:name="_Toc48053175"/>
      <w:bookmarkStart w:id="77" w:name="_Toc126263061"/>
      <w:bookmarkStart w:id="7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76"/>
      <w:bookmarkEnd w:id="77"/>
    </w:p>
    <w:p w14:paraId="5D9EA28F" w14:textId="77777777" w:rsidR="000B5A42" w:rsidRPr="002A78CC" w:rsidRDefault="000B5A42" w:rsidP="000B5A42">
      <w:pPr>
        <w:pStyle w:val="ListParagraph"/>
        <w:numPr>
          <w:ilvl w:val="1"/>
          <w:numId w:val="7"/>
        </w:numPr>
        <w:spacing w:after="0" w:line="240" w:lineRule="auto"/>
        <w:jc w:val="both"/>
        <w:rPr>
          <w:rFonts w:cstheme="minorHAnsi"/>
          <w:color w:val="000000" w:themeColor="text1"/>
          <w:lang w:val="lt-LT"/>
        </w:rPr>
      </w:pPr>
      <w:bookmarkStart w:id="79" w:name="_Ref39754676"/>
      <w:bookmarkEnd w:id="78"/>
      <w:r w:rsidRPr="002A78CC">
        <w:rPr>
          <w:rFonts w:cstheme="minorHAnsi"/>
          <w:color w:val="000000" w:themeColor="text1"/>
          <w:lang w:val="lt-LT"/>
        </w:rPr>
        <w:t xml:space="preserve"> Tiekėjo teikiamas pasiūlymas gali būti užšifruojamas.</w:t>
      </w:r>
    </w:p>
    <w:p w14:paraId="29CF1DF8" w14:textId="77777777" w:rsidR="000B5A42" w:rsidRPr="002A78CC" w:rsidRDefault="000B5A42" w:rsidP="000B5A42">
      <w:pPr>
        <w:pStyle w:val="ListParagraph"/>
        <w:numPr>
          <w:ilvl w:val="1"/>
          <w:numId w:val="7"/>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79"/>
    </w:p>
    <w:p w14:paraId="09BD7AA7" w14:textId="77777777" w:rsidR="000B5A42" w:rsidRPr="002A78CC" w:rsidRDefault="000B5A42" w:rsidP="000B5A42">
      <w:pPr>
        <w:pStyle w:val="ListParagraph"/>
        <w:numPr>
          <w:ilvl w:val="2"/>
          <w:numId w:val="7"/>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Pr="00CF7F57">
          <w:rPr>
            <w:rStyle w:val="Hyperlink"/>
            <w:rFonts w:cstheme="minorHAnsi"/>
            <w:b/>
            <w:bCs/>
            <w:lang w:val="lt-LT"/>
          </w:rPr>
          <w:t>ČIA</w:t>
        </w:r>
      </w:hyperlink>
      <w:r w:rsidRPr="0036054C">
        <w:rPr>
          <w:rStyle w:val="FootnoteReference"/>
          <w:rFonts w:cstheme="minorHAnsi"/>
          <w:b/>
          <w:bCs/>
          <w:lang w:val="lt-LT"/>
        </w:rPr>
        <w:footnoteReference w:id="2"/>
      </w:r>
      <w:r w:rsidRPr="002A78CC">
        <w:rPr>
          <w:rFonts w:cstheme="minorHAnsi"/>
          <w:lang w:val="lt-LT"/>
        </w:rPr>
        <w:t>.</w:t>
      </w:r>
    </w:p>
    <w:p w14:paraId="45171E0D" w14:textId="77777777" w:rsidR="000B5A42" w:rsidRPr="00211083" w:rsidRDefault="000B5A42" w:rsidP="000B5A42">
      <w:pPr>
        <w:pStyle w:val="ListParagraph"/>
        <w:numPr>
          <w:ilvl w:val="2"/>
          <w:numId w:val="7"/>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2E8BA35" w14:textId="77777777" w:rsidR="000B5A42" w:rsidRPr="00093A56" w:rsidRDefault="000B5A42" w:rsidP="000B5A42">
      <w:pPr>
        <w:spacing w:after="0" w:line="240" w:lineRule="auto"/>
        <w:ind w:firstLine="567"/>
        <w:jc w:val="both"/>
        <w:rPr>
          <w:rFonts w:cstheme="minorHAnsi"/>
          <w:lang w:val="lt-LT"/>
        </w:rPr>
      </w:pPr>
      <w:bookmarkStart w:id="8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0"/>
      <w:r w:rsidRPr="00093A56">
        <w:rPr>
          <w:rFonts w:eastAsia="Times New Roman" w:cstheme="minorHAnsi"/>
          <w:color w:val="000000"/>
          <w:lang w:val="lt-LT"/>
        </w:rPr>
        <w:t>.</w:t>
      </w:r>
    </w:p>
    <w:p w14:paraId="553C42CB" w14:textId="77777777" w:rsidR="000B5A42" w:rsidRPr="00093A56" w:rsidRDefault="000B5A42" w:rsidP="000B5A42">
      <w:pPr>
        <w:spacing w:after="0" w:line="240" w:lineRule="auto"/>
        <w:ind w:firstLine="709"/>
        <w:jc w:val="both"/>
        <w:rPr>
          <w:rFonts w:cstheme="minorHAnsi"/>
          <w:color w:val="000000" w:themeColor="text1"/>
          <w:lang w:val="lt-LT"/>
        </w:rPr>
      </w:pPr>
      <w:bookmarkStart w:id="8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81"/>
    </w:p>
    <w:p w14:paraId="03DB40CA"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D512D19"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w:t>
      </w:r>
      <w:r w:rsidRPr="0097614D">
        <w:rPr>
          <w:rFonts w:eastAsia="Times New Roman" w:cstheme="minorHAnsi"/>
          <w:color w:val="000000"/>
          <w:lang w:val="lt-LT"/>
        </w:rPr>
        <w:lastRenderedPageBreak/>
        <w:t>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3BD5E5" w14:textId="77777777" w:rsidR="000B5A42" w:rsidRPr="00093A56" w:rsidRDefault="000B5A42" w:rsidP="000B5A42">
      <w:pPr>
        <w:pStyle w:val="ListParagraph"/>
        <w:numPr>
          <w:ilvl w:val="1"/>
          <w:numId w:val="8"/>
        </w:numPr>
        <w:spacing w:after="0" w:line="240" w:lineRule="auto"/>
        <w:ind w:left="0" w:firstLine="709"/>
        <w:jc w:val="both"/>
        <w:rPr>
          <w:rFonts w:cstheme="minorHAnsi"/>
          <w:color w:val="000000" w:themeColor="text1"/>
          <w:lang w:val="lt-LT"/>
        </w:rPr>
      </w:pPr>
      <w:bookmarkStart w:id="82"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82"/>
    </w:p>
    <w:p w14:paraId="1FB90BC0" w14:textId="75AECFBE" w:rsidR="000B5A42" w:rsidRDefault="000B5A42" w:rsidP="000B5A42">
      <w:pPr>
        <w:tabs>
          <w:tab w:val="left" w:pos="1276"/>
        </w:tabs>
        <w:spacing w:line="240" w:lineRule="auto"/>
        <w:jc w:val="both"/>
        <w:rPr>
          <w:lang w:val="lt-LT"/>
        </w:rPr>
      </w:pPr>
    </w:p>
    <w:p w14:paraId="0760DC8C" w14:textId="77777777" w:rsidR="000B5A42" w:rsidRPr="00471E3D" w:rsidRDefault="000B5A42" w:rsidP="000B5A42">
      <w:pPr>
        <w:pStyle w:val="Heading1"/>
        <w:numPr>
          <w:ilvl w:val="0"/>
          <w:numId w:val="8"/>
        </w:numPr>
        <w:tabs>
          <w:tab w:val="num" w:pos="360"/>
          <w:tab w:val="left" w:pos="567"/>
        </w:tabs>
        <w:autoSpaceDE w:val="0"/>
        <w:autoSpaceDN w:val="0"/>
        <w:adjustRightInd w:val="0"/>
        <w:spacing w:line="20" w:lineRule="atLeast"/>
        <w:ind w:left="0" w:firstLine="0"/>
        <w:contextualSpacing/>
        <w:rPr>
          <w:rFonts w:asciiTheme="minorHAnsi" w:hAnsiTheme="minorHAnsi" w:cstheme="minorHAnsi"/>
          <w:color w:val="auto"/>
          <w:lang w:val="lt-LT"/>
        </w:rPr>
      </w:pPr>
      <w:bookmarkStart w:id="83" w:name="_Ref38971193"/>
      <w:bookmarkStart w:id="84" w:name="_Ref38971207"/>
      <w:bookmarkStart w:id="85" w:name="_Toc48053176"/>
      <w:bookmarkStart w:id="86" w:name="_Toc126263062"/>
      <w:bookmarkStart w:id="87" w:name="_Hlk91497725"/>
      <w:r w:rsidRPr="00471E3D">
        <w:rPr>
          <w:rFonts w:asciiTheme="minorHAnsi" w:hAnsiTheme="minorHAnsi" w:cstheme="minorHAnsi"/>
          <w:color w:val="auto"/>
          <w:lang w:val="lt-LT"/>
        </w:rPr>
        <w:t>Susipažinimas su pasiūlymais</w:t>
      </w:r>
      <w:bookmarkEnd w:id="83"/>
      <w:bookmarkEnd w:id="84"/>
      <w:bookmarkEnd w:id="85"/>
      <w:bookmarkEnd w:id="86"/>
    </w:p>
    <w:p w14:paraId="29F9A08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bookmarkStart w:id="88" w:name="_Ref39756072"/>
      <w:bookmarkEnd w:id="87"/>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8913C2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6BE8D53" w14:textId="77777777" w:rsidR="000B5A42" w:rsidRPr="002F4BEF" w:rsidRDefault="000B5A42" w:rsidP="000B5A42">
      <w:pPr>
        <w:pStyle w:val="ListParagraph"/>
        <w:numPr>
          <w:ilvl w:val="2"/>
          <w:numId w:val="9"/>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7740701B" w14:textId="77777777" w:rsidR="000B5A42" w:rsidRPr="002F4BEF" w:rsidRDefault="000B5A42" w:rsidP="000B5A42">
      <w:pPr>
        <w:pStyle w:val="ListParagraph"/>
        <w:numPr>
          <w:ilvl w:val="2"/>
          <w:numId w:val="9"/>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8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89"/>
    </w:p>
    <w:p w14:paraId="7E19BC88" w14:textId="77777777" w:rsidR="000B5A42" w:rsidRPr="0010507E"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3C62B002" w14:textId="77777777" w:rsidR="000B5A42" w:rsidRPr="00471E3D"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0" w:name="_Ref39658218"/>
      <w:bookmarkStart w:id="91" w:name="_Ref39658226"/>
      <w:bookmarkStart w:id="92" w:name="_Ref39658248"/>
      <w:bookmarkStart w:id="93" w:name="_Ref39658251"/>
      <w:bookmarkStart w:id="94" w:name="_Toc48053177"/>
      <w:bookmarkStart w:id="95" w:name="_Toc126263063"/>
      <w:bookmarkEnd w:id="88"/>
      <w:r w:rsidRPr="00471E3D">
        <w:rPr>
          <w:rFonts w:asciiTheme="minorHAnsi" w:hAnsiTheme="minorHAnsi" w:cstheme="minorHAnsi"/>
          <w:color w:val="auto"/>
          <w:lang w:val="lt-LT"/>
        </w:rPr>
        <w:t>Elektroninis aukcionas</w:t>
      </w:r>
      <w:bookmarkEnd w:id="90"/>
      <w:bookmarkEnd w:id="91"/>
      <w:bookmarkEnd w:id="92"/>
      <w:bookmarkEnd w:id="93"/>
      <w:bookmarkEnd w:id="94"/>
      <w:bookmarkEnd w:id="95"/>
    </w:p>
    <w:p w14:paraId="31070748" w14:textId="77777777" w:rsidR="000B5A42" w:rsidRPr="0010507E" w:rsidRDefault="000B5A42" w:rsidP="000B5A42">
      <w:pPr>
        <w:pStyle w:val="ListParagraph"/>
        <w:numPr>
          <w:ilvl w:val="1"/>
          <w:numId w:val="9"/>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75AF24BA" w14:textId="77777777" w:rsidR="000B5A42" w:rsidRPr="00F9566E"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6" w:name="_Ref39667303"/>
      <w:bookmarkStart w:id="97" w:name="_Ref39667308"/>
      <w:bookmarkStart w:id="98" w:name="_Toc48053178"/>
      <w:bookmarkStart w:id="99" w:name="_Toc126263064"/>
      <w:r w:rsidRPr="00F9566E">
        <w:rPr>
          <w:rFonts w:asciiTheme="minorHAnsi" w:hAnsiTheme="minorHAnsi" w:cstheme="minorHAnsi"/>
          <w:color w:val="auto"/>
          <w:lang w:val="lt-LT"/>
        </w:rPr>
        <w:t>Pasiūlymų vertinimas</w:t>
      </w:r>
      <w:bookmarkEnd w:id="96"/>
      <w:bookmarkEnd w:id="97"/>
      <w:bookmarkEnd w:id="98"/>
      <w:bookmarkEnd w:id="99"/>
    </w:p>
    <w:p w14:paraId="5B20F006" w14:textId="77777777" w:rsidR="000B5A42" w:rsidRPr="005D0F23" w:rsidRDefault="000B5A42" w:rsidP="000B5A42">
      <w:pPr>
        <w:pStyle w:val="ListParagraph"/>
        <w:numPr>
          <w:ilvl w:val="1"/>
          <w:numId w:val="9"/>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9A50B25" w14:textId="77777777" w:rsidR="000B5A42" w:rsidRPr="00DA41C2" w:rsidRDefault="000B5A42" w:rsidP="000B5A42">
      <w:pPr>
        <w:pStyle w:val="ListParagraph"/>
        <w:numPr>
          <w:ilvl w:val="1"/>
          <w:numId w:val="9"/>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0" w:name="_Hlk505013401"/>
      <w:r w:rsidRPr="00DA41C2">
        <w:rPr>
          <w:lang w:val="lt-LT"/>
        </w:rPr>
        <w:t xml:space="preserve">tiekėjams ir (ar) jų įgaliotiesiems atstovams </w:t>
      </w:r>
      <w:bookmarkEnd w:id="100"/>
      <w:r w:rsidRPr="00DA41C2">
        <w:rPr>
          <w:lang w:val="lt-LT"/>
        </w:rPr>
        <w:t xml:space="preserve">nedalyvaujant. </w:t>
      </w:r>
    </w:p>
    <w:p w14:paraId="6BA952AC" w14:textId="77777777" w:rsidR="000B5A42" w:rsidRPr="00DA41C2" w:rsidRDefault="000B5A42" w:rsidP="000B5A42">
      <w:pPr>
        <w:pStyle w:val="ListParagraph"/>
        <w:numPr>
          <w:ilvl w:val="1"/>
          <w:numId w:val="9"/>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9D56E38" w14:textId="77777777" w:rsidR="000B5A42" w:rsidRPr="00DA41C2" w:rsidRDefault="000B5A42" w:rsidP="000B5A42">
      <w:pPr>
        <w:pStyle w:val="ListParagraph"/>
        <w:numPr>
          <w:ilvl w:val="2"/>
          <w:numId w:val="9"/>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6BF23D2C" w14:textId="77777777" w:rsidR="000B5A42" w:rsidRPr="00DA41C2" w:rsidRDefault="000B5A42" w:rsidP="000B5A42">
      <w:pPr>
        <w:pStyle w:val="ListParagraph"/>
        <w:numPr>
          <w:ilvl w:val="2"/>
          <w:numId w:val="9"/>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21B13A" w14:textId="77777777" w:rsidR="000B5A42" w:rsidRPr="00776DD7" w:rsidRDefault="000B5A42" w:rsidP="000B5A42">
      <w:pPr>
        <w:pStyle w:val="ListParagraph"/>
        <w:numPr>
          <w:ilvl w:val="2"/>
          <w:numId w:val="9"/>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298DBCE" w14:textId="77777777" w:rsidR="000B5A42" w:rsidRPr="009B147B" w:rsidRDefault="000B5A42" w:rsidP="000B5A42">
      <w:pPr>
        <w:pStyle w:val="ListParagraph"/>
        <w:numPr>
          <w:ilvl w:val="2"/>
          <w:numId w:val="9"/>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6D355097" w14:textId="77777777" w:rsidR="000B5A42" w:rsidRPr="009B147B" w:rsidRDefault="000B5A42" w:rsidP="000B5A42">
      <w:pPr>
        <w:pStyle w:val="ListParagraph"/>
        <w:numPr>
          <w:ilvl w:val="2"/>
          <w:numId w:val="9"/>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31619A48" w14:textId="77777777" w:rsidR="000B5A42" w:rsidRPr="009B147B" w:rsidRDefault="000B5A42" w:rsidP="000B5A42">
      <w:pPr>
        <w:pStyle w:val="ListParagraph"/>
        <w:numPr>
          <w:ilvl w:val="2"/>
          <w:numId w:val="9"/>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08688584" w14:textId="77777777" w:rsidR="000B5A42" w:rsidRPr="009B147B" w:rsidRDefault="000B5A42" w:rsidP="000B5A42">
      <w:pPr>
        <w:pStyle w:val="ListParagraph"/>
        <w:numPr>
          <w:ilvl w:val="2"/>
          <w:numId w:val="9"/>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2CD6C5C3" w14:textId="77777777" w:rsidR="000B5A42" w:rsidRPr="00EA10F3" w:rsidRDefault="000B5A42" w:rsidP="000B5A42">
      <w:pPr>
        <w:pStyle w:val="ListParagraph"/>
        <w:numPr>
          <w:ilvl w:val="1"/>
          <w:numId w:val="9"/>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FootnoteReference"/>
          <w:lang w:val="lt-LT"/>
        </w:rPr>
        <w:footnoteReference w:id="3"/>
      </w:r>
      <w:r w:rsidRPr="00F9683B">
        <w:rPr>
          <w:lang w:val="lt-LT"/>
        </w:rPr>
        <w:t>.</w:t>
      </w:r>
    </w:p>
    <w:p w14:paraId="466D9525" w14:textId="77777777" w:rsidR="000B5A42" w:rsidRPr="006F6095" w:rsidRDefault="000B5A42" w:rsidP="000B5A42">
      <w:pPr>
        <w:pStyle w:val="ListParagraph"/>
        <w:numPr>
          <w:ilvl w:val="1"/>
          <w:numId w:val="9"/>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74FF74F8" w14:textId="77777777" w:rsidR="000B5A42" w:rsidRPr="00F9566E" w:rsidRDefault="000B5A42" w:rsidP="000B5A42">
      <w:pPr>
        <w:pStyle w:val="Heading1"/>
        <w:numPr>
          <w:ilvl w:val="0"/>
          <w:numId w:val="9"/>
        </w:numPr>
        <w:tabs>
          <w:tab w:val="num" w:pos="360"/>
        </w:tabs>
        <w:spacing w:line="20" w:lineRule="atLeast"/>
        <w:ind w:left="0" w:firstLine="0"/>
        <w:contextualSpacing/>
        <w:rPr>
          <w:rFonts w:asciiTheme="minorHAnsi" w:eastAsiaTheme="minorHAnsi" w:hAnsiTheme="minorHAnsi" w:cstheme="minorHAnsi"/>
          <w:iCs/>
          <w:color w:val="auto"/>
          <w:lang w:val="lt-LT"/>
        </w:rPr>
      </w:pPr>
      <w:bookmarkStart w:id="101" w:name="_Toc48053179"/>
      <w:bookmarkStart w:id="102" w:name="_Toc126263065"/>
      <w:r w:rsidRPr="00F9566E">
        <w:rPr>
          <w:rFonts w:asciiTheme="minorHAnsi" w:hAnsiTheme="minorHAnsi" w:cstheme="minorHAnsi"/>
          <w:color w:val="auto"/>
          <w:lang w:val="lt-LT"/>
        </w:rPr>
        <w:lastRenderedPageBreak/>
        <w:t xml:space="preserve">Pasiūlymų atmetimo </w:t>
      </w:r>
      <w:bookmarkEnd w:id="101"/>
      <w:r w:rsidRPr="00F9566E">
        <w:rPr>
          <w:rFonts w:asciiTheme="minorHAnsi" w:hAnsiTheme="minorHAnsi" w:cstheme="minorHAnsi"/>
          <w:color w:val="auto"/>
          <w:lang w:val="lt-LT"/>
        </w:rPr>
        <w:t>pagrindai</w:t>
      </w:r>
      <w:bookmarkEnd w:id="102"/>
    </w:p>
    <w:p w14:paraId="073747B5" w14:textId="77777777" w:rsidR="000B5A42" w:rsidRPr="002F231C" w:rsidRDefault="000B5A42" w:rsidP="000B5A42">
      <w:pPr>
        <w:pStyle w:val="ListParagraph"/>
        <w:numPr>
          <w:ilvl w:val="1"/>
          <w:numId w:val="9"/>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EC696BC" w14:textId="77777777" w:rsidR="000B5A42" w:rsidRPr="00F16479" w:rsidRDefault="000B5A42" w:rsidP="000B5A42">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53919C0A" w14:textId="77777777" w:rsidR="000B5A42" w:rsidRPr="00FE7018" w:rsidRDefault="000B5A42" w:rsidP="000B5A42">
      <w:pPr>
        <w:pStyle w:val="ListParagraph"/>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41BFB49" w14:textId="77777777" w:rsidR="000B5A42" w:rsidRPr="009953FD" w:rsidRDefault="000B5A42" w:rsidP="000B5A42">
      <w:pPr>
        <w:pStyle w:val="ListParagraph"/>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083D638" w14:textId="77777777" w:rsidR="000B5A42" w:rsidRPr="009953FD" w:rsidRDefault="000B5A42" w:rsidP="000B5A42">
      <w:pPr>
        <w:pStyle w:val="ListParagraph"/>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CBDECC0" w14:textId="77777777" w:rsidR="000B5A42" w:rsidRPr="009953FD" w:rsidRDefault="000B5A42" w:rsidP="000B5A42">
      <w:pPr>
        <w:pStyle w:val="ListParagraph"/>
        <w:numPr>
          <w:ilvl w:val="2"/>
          <w:numId w:val="10"/>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0D304364" w14:textId="77777777" w:rsidR="000B5A42" w:rsidRDefault="000B5A42" w:rsidP="000B5A42">
      <w:pPr>
        <w:pStyle w:val="ListParagraph"/>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0F960B4E" w14:textId="77777777" w:rsidR="000B5A42" w:rsidRPr="00EF68CC" w:rsidRDefault="000B5A42" w:rsidP="000B5A42">
      <w:pPr>
        <w:pStyle w:val="ListParagraph"/>
        <w:numPr>
          <w:ilvl w:val="2"/>
          <w:numId w:val="10"/>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FootnoteReference"/>
          <w:lang w:val="lt-LT"/>
        </w:rPr>
        <w:footnoteReference w:id="4"/>
      </w:r>
      <w:r>
        <w:rPr>
          <w:color w:val="000000"/>
          <w:lang w:val="lt-LT"/>
        </w:rPr>
        <w:t>.</w:t>
      </w:r>
    </w:p>
    <w:p w14:paraId="0A3C56C0" w14:textId="77777777" w:rsidR="000B5A42" w:rsidRPr="001913B6" w:rsidRDefault="000B5A42" w:rsidP="000B5A42">
      <w:pPr>
        <w:pStyle w:val="ListParagraph"/>
        <w:numPr>
          <w:ilvl w:val="2"/>
          <w:numId w:val="10"/>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7D8CC0E" w14:textId="77777777" w:rsidR="000B5A42" w:rsidRPr="0036054C" w:rsidRDefault="000B5A42" w:rsidP="000B5A42">
      <w:pPr>
        <w:pStyle w:val="ListParagraph"/>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631919CA" w14:textId="77777777" w:rsidR="000B5A42" w:rsidRPr="0036054C" w:rsidRDefault="000B5A42" w:rsidP="000B5A42">
      <w:pPr>
        <w:pStyle w:val="ListParagraph"/>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54FF3904"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5E3B381A"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0E41BA2" w14:textId="77777777" w:rsidR="000B5A42" w:rsidRPr="00E76DFC" w:rsidRDefault="000B5A42" w:rsidP="000B5A42">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6A04D5B0" w14:textId="77777777" w:rsidR="000B5A42" w:rsidRPr="003B2188" w:rsidRDefault="000B5A42" w:rsidP="000B5A42">
      <w:pPr>
        <w:pStyle w:val="ListParagraph"/>
        <w:numPr>
          <w:ilvl w:val="2"/>
          <w:numId w:val="10"/>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5686B7D9"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0947E3CA"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25FA7BB3" w14:textId="77777777" w:rsidR="000B5A42" w:rsidRPr="00516961" w:rsidRDefault="000B5A42" w:rsidP="000B5A42">
      <w:pPr>
        <w:pStyle w:val="ListParagraph"/>
        <w:numPr>
          <w:ilvl w:val="2"/>
          <w:numId w:val="10"/>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1568482A" w14:textId="77777777" w:rsidR="000B5A42" w:rsidRPr="00B27A1B" w:rsidRDefault="000B5A42" w:rsidP="000B5A42">
      <w:pPr>
        <w:pStyle w:val="ListParagraph"/>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5CA52755" w14:textId="77777777" w:rsidR="000B5A42" w:rsidRPr="00287518" w:rsidRDefault="000B5A42" w:rsidP="000B5A42">
      <w:pPr>
        <w:pStyle w:val="ListParagraph"/>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6E2CAEF" w14:textId="77777777" w:rsidR="000B5A42" w:rsidRPr="00F9566E" w:rsidRDefault="000B5A42" w:rsidP="000B5A42">
      <w:pPr>
        <w:pStyle w:val="Heading1"/>
        <w:numPr>
          <w:ilvl w:val="0"/>
          <w:numId w:val="10"/>
        </w:numPr>
        <w:tabs>
          <w:tab w:val="num" w:pos="360"/>
          <w:tab w:val="left" w:pos="567"/>
        </w:tabs>
        <w:spacing w:line="20" w:lineRule="atLeast"/>
        <w:ind w:left="0" w:firstLine="0"/>
        <w:contextualSpacing/>
        <w:rPr>
          <w:rFonts w:asciiTheme="minorHAnsi" w:hAnsiTheme="minorHAnsi" w:cstheme="minorHAnsi"/>
          <w:color w:val="auto"/>
          <w:lang w:val="lt-LT"/>
        </w:rPr>
      </w:pPr>
      <w:bookmarkStart w:id="103" w:name="_Ref40443104"/>
      <w:bookmarkStart w:id="104" w:name="_Toc48053180"/>
      <w:bookmarkStart w:id="105" w:name="_Toc126263066"/>
      <w:r w:rsidRPr="00F9566E">
        <w:rPr>
          <w:rFonts w:asciiTheme="minorHAnsi" w:hAnsiTheme="minorHAnsi" w:cstheme="minorHAnsi"/>
          <w:color w:val="auto"/>
          <w:lang w:val="lt-LT"/>
        </w:rPr>
        <w:t>Pasiūlymų eilė ir laimėtojo nustatymas</w:t>
      </w:r>
      <w:bookmarkEnd w:id="103"/>
      <w:bookmarkEnd w:id="104"/>
      <w:bookmarkEnd w:id="105"/>
    </w:p>
    <w:p w14:paraId="0590119D" w14:textId="77777777" w:rsidR="000B5A42" w:rsidRPr="0003043E" w:rsidRDefault="000B5A42" w:rsidP="000B5A42">
      <w:pPr>
        <w:pStyle w:val="ListParagraph"/>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3005EE6" w14:textId="77777777" w:rsidR="000B5A42" w:rsidRPr="0003043E" w:rsidRDefault="000B5A42" w:rsidP="000B5A42">
      <w:pPr>
        <w:pStyle w:val="ListParagraph"/>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0454D22"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DACF84E"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4E64AD80" w14:textId="77777777" w:rsidR="000B5A42" w:rsidRDefault="000B5A42" w:rsidP="000B5A42">
      <w:pPr>
        <w:tabs>
          <w:tab w:val="left" w:pos="1276"/>
        </w:tabs>
        <w:spacing w:line="240" w:lineRule="auto"/>
        <w:jc w:val="both"/>
        <w:rPr>
          <w:lang w:val="lt-LT"/>
        </w:rPr>
      </w:pPr>
    </w:p>
    <w:p w14:paraId="23B9C046" w14:textId="77777777" w:rsidR="00771077" w:rsidRPr="00F9566E" w:rsidRDefault="00771077" w:rsidP="00771077">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06" w:name="_Toc126263067"/>
      <w:bookmarkStart w:id="107" w:name="_Hlk91498524"/>
      <w:r w:rsidRPr="00F9566E">
        <w:rPr>
          <w:rFonts w:asciiTheme="minorHAnsi" w:hAnsiTheme="minorHAnsi" w:cstheme="minorHAnsi"/>
          <w:color w:val="auto"/>
          <w:lang w:val="lt-LT"/>
        </w:rPr>
        <w:t>Informavimas apie pirkimo procedūrų rezultatus</w:t>
      </w:r>
      <w:bookmarkEnd w:id="106"/>
    </w:p>
    <w:bookmarkEnd w:id="107"/>
    <w:p w14:paraId="2811FFD1" w14:textId="77777777" w:rsidR="00771077" w:rsidRPr="00171B94" w:rsidRDefault="00771077" w:rsidP="00771077">
      <w:pPr>
        <w:pStyle w:val="ListParagraph"/>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558FCC37" w14:textId="77777777" w:rsidR="00771077" w:rsidRPr="00161155" w:rsidRDefault="00771077" w:rsidP="00161155">
      <w:pPr>
        <w:pStyle w:val="ListParagraph"/>
        <w:numPr>
          <w:ilvl w:val="1"/>
          <w:numId w:val="10"/>
        </w:numPr>
        <w:spacing w:after="0" w:line="20" w:lineRule="atLeast"/>
        <w:ind w:left="0" w:firstLine="709"/>
        <w:jc w:val="both"/>
        <w:rPr>
          <w:rStyle w:val="cf01"/>
          <w:rFonts w:asciiTheme="minorHAnsi" w:hAnsiTheme="minorHAnsi" w:cstheme="minorHAnsi"/>
          <w:sz w:val="22"/>
          <w:szCs w:val="22"/>
          <w:lang w:val="lt-LT"/>
        </w:rPr>
      </w:pPr>
      <w:r w:rsidRPr="008412F7">
        <w:rPr>
          <w:rStyle w:val="cf01"/>
          <w:rFonts w:cstheme="minorHAnsi"/>
          <w:sz w:val="21"/>
          <w:szCs w:val="21"/>
          <w:lang w:val="lt-LT"/>
        </w:rPr>
        <w:t xml:space="preserve">Suinteresuoti dalyviai nuo perkančiosios organizacijos pranešimo apie sprendimą nustatyti laimėjusį pasiūlymą pateikimo </w:t>
      </w:r>
      <w:r>
        <w:rPr>
          <w:rStyle w:val="cf01"/>
          <w:rFonts w:cstheme="minorHAnsi"/>
          <w:sz w:val="21"/>
          <w:szCs w:val="21"/>
          <w:lang w:val="lt-LT"/>
        </w:rPr>
        <w:t>d</w:t>
      </w:r>
      <w:r w:rsidRPr="008412F7">
        <w:rPr>
          <w:rStyle w:val="cf01"/>
          <w:rFonts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BFB2DD7" w14:textId="77777777" w:rsidR="00161155" w:rsidRPr="008412F7" w:rsidRDefault="00161155" w:rsidP="00161155">
      <w:pPr>
        <w:pStyle w:val="ListParagraph"/>
        <w:spacing w:after="0" w:line="20" w:lineRule="atLeast"/>
        <w:ind w:left="709"/>
        <w:jc w:val="both"/>
        <w:rPr>
          <w:rFonts w:cstheme="minorHAnsi"/>
          <w:lang w:val="lt-LT"/>
        </w:rPr>
      </w:pPr>
    </w:p>
    <w:p w14:paraId="089A4B47" w14:textId="77777777" w:rsidR="00771077" w:rsidRPr="00F9566E" w:rsidRDefault="00771077" w:rsidP="00161155">
      <w:pPr>
        <w:pStyle w:val="Heading1"/>
        <w:numPr>
          <w:ilvl w:val="0"/>
          <w:numId w:val="10"/>
        </w:numPr>
        <w:tabs>
          <w:tab w:val="num" w:pos="360"/>
          <w:tab w:val="left" w:pos="567"/>
        </w:tabs>
        <w:spacing w:line="20" w:lineRule="atLeast"/>
        <w:ind w:left="0" w:firstLine="0"/>
        <w:contextualSpacing/>
        <w:rPr>
          <w:rFonts w:asciiTheme="minorHAnsi" w:hAnsiTheme="minorHAnsi" w:cstheme="minorBidi"/>
          <w:color w:val="auto"/>
          <w:lang w:val="lt-LT"/>
        </w:rPr>
      </w:pPr>
      <w:bookmarkStart w:id="108" w:name="_Ref39425999"/>
      <w:bookmarkStart w:id="109" w:name="_Ref39426005"/>
      <w:bookmarkStart w:id="110" w:name="_Toc48053182"/>
      <w:bookmarkStart w:id="111" w:name="_Toc126263068"/>
      <w:r w:rsidRPr="58B3C938">
        <w:rPr>
          <w:rFonts w:asciiTheme="minorHAnsi" w:hAnsiTheme="minorHAnsi" w:cstheme="minorBidi"/>
          <w:color w:val="auto"/>
          <w:lang w:val="lt-LT"/>
        </w:rPr>
        <w:lastRenderedPageBreak/>
        <w:t>Sutarties sudarymas</w:t>
      </w:r>
      <w:bookmarkEnd w:id="108"/>
      <w:bookmarkEnd w:id="109"/>
      <w:bookmarkEnd w:id="110"/>
      <w:bookmarkEnd w:id="111"/>
    </w:p>
    <w:p w14:paraId="2246887C" w14:textId="77777777" w:rsidR="00771077" w:rsidRPr="00C635EE"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06EEBE8A" w14:textId="77777777" w:rsidR="00771077" w:rsidRPr="00DD1D0D"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0105E2C" w14:textId="77777777" w:rsidR="00771077" w:rsidRPr="00B76E84" w:rsidRDefault="00771077" w:rsidP="00771077">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5EF96DA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1EFF42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6C7CB448"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71D2B11"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509D6DD" w14:textId="77777777" w:rsidR="00DC5AED" w:rsidRPr="0036054C" w:rsidRDefault="00DC5AED" w:rsidP="00DC5AED">
      <w:pPr>
        <w:pStyle w:val="ListParagraph"/>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65848BCA"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28F3A45E"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25F577C7" w14:textId="77777777" w:rsidR="00DC5AED"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02343199" w14:textId="3D223F6B" w:rsidR="00633F11" w:rsidRPr="00593891" w:rsidRDefault="00593891" w:rsidP="00593891">
      <w:pPr>
        <w:pStyle w:val="ListParagraph"/>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3A7C22"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r>
        <w:rPr>
          <w:lang w:val="lt-LT"/>
        </w:rPr>
        <w:t>.</w:t>
      </w:r>
    </w:p>
    <w:p w14:paraId="089E3D06" w14:textId="38E627DB" w:rsidR="00593891" w:rsidRPr="00BC35CD" w:rsidRDefault="00BC35CD"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Sudarant sutartį, joje negali būti keičiama laimėjusio tiekėjo pasiūlymo kaina, sąnaudos ir nekeičiamos kitos sąlygos</w:t>
      </w:r>
      <w:r>
        <w:rPr>
          <w:lang w:val="lt-LT"/>
        </w:rPr>
        <w:t>.</w:t>
      </w:r>
    </w:p>
    <w:p w14:paraId="70FF8AF5" w14:textId="2A3B93AE" w:rsidR="00BC35CD" w:rsidRPr="00253C0A" w:rsidRDefault="00F54C7A"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r>
        <w:rPr>
          <w:color w:val="000000"/>
          <w:lang w:val="lt-LT"/>
        </w:rPr>
        <w:t>.</w:t>
      </w:r>
    </w:p>
    <w:p w14:paraId="6832A0D2" w14:textId="77777777" w:rsidR="00253C0A" w:rsidRDefault="00253C0A" w:rsidP="00161155">
      <w:pPr>
        <w:spacing w:after="0" w:line="20" w:lineRule="atLeast"/>
        <w:jc w:val="both"/>
        <w:rPr>
          <w:rFonts w:cstheme="minorHAnsi"/>
          <w:bCs/>
          <w:iCs/>
          <w:lang w:val="lt-LT"/>
        </w:rPr>
      </w:pPr>
    </w:p>
    <w:p w14:paraId="25FB37AE" w14:textId="77777777" w:rsidR="00253C0A" w:rsidRPr="00F9566E" w:rsidRDefault="00253C0A" w:rsidP="00161155">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12" w:name="_Toc126263069"/>
      <w:r w:rsidRPr="00F9566E">
        <w:rPr>
          <w:rFonts w:asciiTheme="minorHAnsi" w:hAnsiTheme="minorHAnsi" w:cstheme="minorHAnsi"/>
          <w:color w:val="auto"/>
          <w:lang w:val="lt-LT"/>
        </w:rPr>
        <w:lastRenderedPageBreak/>
        <w:t>Teisė ginčyti perkančiosios organizacijos veiksmus ar priimtus sprendimus</w:t>
      </w:r>
      <w:bookmarkEnd w:id="112"/>
      <w:r w:rsidRPr="00F9566E">
        <w:rPr>
          <w:rFonts w:asciiTheme="minorHAnsi" w:hAnsiTheme="minorHAnsi" w:cstheme="minorHAnsi"/>
          <w:color w:val="auto"/>
          <w:lang w:val="lt-LT"/>
        </w:rPr>
        <w:tab/>
      </w:r>
    </w:p>
    <w:p w14:paraId="3193D64B"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F90CB0C" w14:textId="6BF3B582"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 xml:space="preserve">Tiekėjas, norėdamas iki sutarties sudarymo teisme ginčyti </w:t>
      </w:r>
      <w:r w:rsidRPr="00D44A0A">
        <w:rPr>
          <w:lang w:val="lt-LT"/>
        </w:rPr>
        <w:t>perkančiosios organizacijos</w:t>
      </w:r>
      <w:r w:rsidRPr="00D44A0A">
        <w:rPr>
          <w:rFonts w:eastAsia="Arial"/>
          <w:lang w:val="lt-LT"/>
        </w:rPr>
        <w:t xml:space="preserve"> sprendimus ar veiksmus, pirmiausia elektroninėmis priemonėmis turi pateikti pretenziją perkančiajai organizacijai.</w:t>
      </w:r>
    </w:p>
    <w:p w14:paraId="40CA4FFE"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Pretenzijos pateikimo perkančiajai organizacijai, prašymo pateikimo ar ieškinio pareiškimo teismui terminai nustatyti VPĮ 102 straipsnyje.</w:t>
      </w:r>
    </w:p>
    <w:p w14:paraId="2C6BABCD" w14:textId="77777777" w:rsidR="00253C0A" w:rsidRPr="0036054C" w:rsidRDefault="00253C0A" w:rsidP="00253C0A">
      <w:pPr>
        <w:pStyle w:val="ListParagraph"/>
        <w:spacing w:line="240" w:lineRule="auto"/>
        <w:ind w:left="567"/>
        <w:jc w:val="center"/>
        <w:rPr>
          <w:rFonts w:cstheme="minorHAnsi"/>
          <w:lang w:val="lt-LT"/>
        </w:rPr>
      </w:pPr>
      <w:r w:rsidRPr="0036054C">
        <w:rPr>
          <w:rFonts w:cstheme="minorHAnsi"/>
          <w:lang w:val="lt-LT"/>
        </w:rPr>
        <w:t>_____________</w:t>
      </w:r>
    </w:p>
    <w:p w14:paraId="3371E0AE" w14:textId="77777777" w:rsidR="00253C0A" w:rsidRDefault="00253C0A" w:rsidP="00253C0A">
      <w:pPr>
        <w:spacing w:after="120" w:line="20" w:lineRule="atLeast"/>
        <w:jc w:val="both"/>
        <w:rPr>
          <w:rFonts w:cstheme="minorHAnsi"/>
          <w:bCs/>
          <w:iCs/>
          <w:lang w:val="lt-LT"/>
        </w:rPr>
      </w:pPr>
    </w:p>
    <w:p w14:paraId="5720F245" w14:textId="77777777" w:rsidR="00253C0A" w:rsidRPr="00253C0A" w:rsidRDefault="00253C0A" w:rsidP="00253C0A">
      <w:pPr>
        <w:spacing w:after="120" w:line="20" w:lineRule="atLeast"/>
        <w:jc w:val="both"/>
        <w:rPr>
          <w:rFonts w:cstheme="minorHAnsi"/>
          <w:bCs/>
          <w:iCs/>
          <w:lang w:val="lt-LT"/>
        </w:rPr>
      </w:pPr>
    </w:p>
    <w:sectPr w:rsidR="00253C0A" w:rsidRPr="00253C0A">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84332" w14:textId="77777777" w:rsidR="00BA01B9" w:rsidRDefault="00BA01B9" w:rsidP="00BA01B9">
      <w:pPr>
        <w:spacing w:after="0" w:line="240" w:lineRule="auto"/>
      </w:pPr>
      <w:r>
        <w:separator/>
      </w:r>
    </w:p>
  </w:endnote>
  <w:endnote w:type="continuationSeparator" w:id="0">
    <w:p w14:paraId="70E94484" w14:textId="77777777" w:rsidR="00BA01B9" w:rsidRDefault="00BA01B9" w:rsidP="00BA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D8E66" w14:textId="77777777" w:rsidR="00BA01B9" w:rsidRDefault="00BA01B9" w:rsidP="00BA01B9">
      <w:pPr>
        <w:spacing w:after="0" w:line="240" w:lineRule="auto"/>
      </w:pPr>
      <w:r>
        <w:separator/>
      </w:r>
    </w:p>
  </w:footnote>
  <w:footnote w:type="continuationSeparator" w:id="0">
    <w:p w14:paraId="62CF5529" w14:textId="77777777" w:rsidR="00BA01B9" w:rsidRDefault="00BA01B9" w:rsidP="00BA01B9">
      <w:pPr>
        <w:spacing w:after="0" w:line="240" w:lineRule="auto"/>
      </w:pPr>
      <w:r>
        <w:continuationSeparator/>
      </w:r>
    </w:p>
  </w:footnote>
  <w:footnote w:id="1">
    <w:p w14:paraId="32F01F6C" w14:textId="77777777" w:rsidR="00BA01B9" w:rsidRPr="00427C59" w:rsidRDefault="00BA01B9" w:rsidP="00BA01B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072B2A">
          <w:rPr>
            <w:rStyle w:val="Hyperlink"/>
          </w:rPr>
          <w:t>https://vpt.lrv.lt/lt/nauja-cvp-is-aktuali-nuo-2024-12-01/metodine-medziaga-instrukcijos/tiekejamsnaujaCVPIS</w:t>
        </w:r>
      </w:hyperlink>
      <w:r w:rsidRPr="00E04D63">
        <w:t>/</w:t>
      </w:r>
    </w:p>
    <w:p w14:paraId="40F22F00" w14:textId="77777777" w:rsidR="00BA01B9" w:rsidRPr="00427C59" w:rsidRDefault="00BA01B9" w:rsidP="00BA01B9">
      <w:pPr>
        <w:pStyle w:val="FootnoteText"/>
        <w:spacing w:after="0"/>
        <w:rPr>
          <w:lang w:val="lt-LT"/>
        </w:rPr>
      </w:pPr>
    </w:p>
  </w:footnote>
  <w:footnote w:id="2">
    <w:p w14:paraId="5889ACC6" w14:textId="77777777" w:rsidR="000B5A42" w:rsidRPr="00427C59" w:rsidRDefault="000B5A42" w:rsidP="000B5A42">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072B2A">
          <w:rPr>
            <w:rStyle w:val="Hyperlink"/>
            <w:lang w:val="lt-LT"/>
          </w:rPr>
          <w:t>https://vpt.lrv.lt/uploads/vpt/documents/files/uzssisfravimo%20instrukcija(1).pdf</w:t>
        </w:r>
      </w:hyperlink>
    </w:p>
    <w:p w14:paraId="34B60810" w14:textId="77777777" w:rsidR="000B5A42" w:rsidRPr="00427C59" w:rsidRDefault="000B5A42" w:rsidP="000B5A42">
      <w:pPr>
        <w:pStyle w:val="FootnoteText"/>
        <w:spacing w:after="0" w:line="240" w:lineRule="auto"/>
        <w:rPr>
          <w:lang w:val="lt-LT"/>
        </w:rPr>
      </w:pPr>
    </w:p>
  </w:footnote>
  <w:footnote w:id="3">
    <w:p w14:paraId="2FBEA8D8"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0603E83"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28308696">
    <w:abstractNumId w:val="8"/>
  </w:num>
  <w:num w:numId="2" w16cid:durableId="679698828">
    <w:abstractNumId w:val="2"/>
  </w:num>
  <w:num w:numId="3" w16cid:durableId="1628704834">
    <w:abstractNumId w:val="4"/>
  </w:num>
  <w:num w:numId="4" w16cid:durableId="1816146182">
    <w:abstractNumId w:val="9"/>
  </w:num>
  <w:num w:numId="5" w16cid:durableId="1358894256">
    <w:abstractNumId w:val="6"/>
  </w:num>
  <w:num w:numId="6" w16cid:durableId="1474831932">
    <w:abstractNumId w:val="1"/>
  </w:num>
  <w:num w:numId="7" w16cid:durableId="1315796269">
    <w:abstractNumId w:val="0"/>
  </w:num>
  <w:num w:numId="8" w16cid:durableId="1002509659">
    <w:abstractNumId w:val="3"/>
  </w:num>
  <w:num w:numId="9" w16cid:durableId="2054380227">
    <w:abstractNumId w:val="5"/>
  </w:num>
  <w:num w:numId="10" w16cid:durableId="5908147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B9"/>
    <w:rsid w:val="000B5A42"/>
    <w:rsid w:val="001139E0"/>
    <w:rsid w:val="00120D2F"/>
    <w:rsid w:val="00161155"/>
    <w:rsid w:val="00162305"/>
    <w:rsid w:val="001F2F23"/>
    <w:rsid w:val="00253C0A"/>
    <w:rsid w:val="002E731A"/>
    <w:rsid w:val="002F4119"/>
    <w:rsid w:val="004D0988"/>
    <w:rsid w:val="00593891"/>
    <w:rsid w:val="00633F11"/>
    <w:rsid w:val="006A5759"/>
    <w:rsid w:val="00771077"/>
    <w:rsid w:val="00BA01B9"/>
    <w:rsid w:val="00BC35CD"/>
    <w:rsid w:val="00BD55C7"/>
    <w:rsid w:val="00D44A0A"/>
    <w:rsid w:val="00D65C59"/>
    <w:rsid w:val="00DC5AED"/>
    <w:rsid w:val="00F54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B8C87"/>
  <w15:chartTrackingRefBased/>
  <w15:docId w15:val="{FE4A920E-C35A-4554-9434-C85066938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1B9"/>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BA01B9"/>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1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1B9"/>
    <w:rPr>
      <w:rFonts w:eastAsiaTheme="minorEastAsia"/>
      <w:kern w:val="0"/>
      <w:sz w:val="21"/>
      <w:szCs w:val="21"/>
      <w14:ligatures w14:val="none"/>
    </w:rPr>
  </w:style>
  <w:style w:type="character" w:customStyle="1" w:styleId="Heading1Char">
    <w:name w:val="Heading 1 Char"/>
    <w:basedOn w:val="DefaultParagraphFont"/>
    <w:link w:val="Heading1"/>
    <w:uiPriority w:val="9"/>
    <w:rsid w:val="00BA01B9"/>
    <w:rPr>
      <w:rFonts w:asciiTheme="majorHAnsi" w:eastAsiaTheme="majorEastAsia" w:hAnsiTheme="majorHAnsi" w:cstheme="majorBidi"/>
      <w:color w:val="0F4761" w:themeColor="accent1" w:themeShade="BF"/>
      <w:kern w:val="0"/>
      <w:sz w:val="32"/>
      <w:szCs w:val="32"/>
      <w14:ligatures w14:val="none"/>
    </w:rPr>
  </w:style>
  <w:style w:type="paragraph" w:styleId="TOCHeading">
    <w:name w:val="TOC Heading"/>
    <w:basedOn w:val="Heading1"/>
    <w:next w:val="Normal"/>
    <w:uiPriority w:val="39"/>
    <w:unhideWhenUsed/>
    <w:qFormat/>
    <w:rsid w:val="00BA01B9"/>
    <w:pPr>
      <w:pBdr>
        <w:bottom w:val="single" w:sz="4" w:space="2" w:color="E97132" w:themeColor="accent2"/>
      </w:pBdr>
      <w:spacing w:before="360" w:after="120" w:line="240" w:lineRule="auto"/>
      <w:outlineLvl w:val="9"/>
    </w:pPr>
    <w:rPr>
      <w:color w:val="262626" w:themeColor="text1" w:themeTint="D9"/>
      <w:sz w:val="40"/>
      <w:szCs w:val="40"/>
    </w:rPr>
  </w:style>
  <w:style w:type="paragraph" w:styleId="TOC1">
    <w:name w:val="toc 1"/>
    <w:basedOn w:val="Normal"/>
    <w:next w:val="Normal"/>
    <w:autoRedefine/>
    <w:uiPriority w:val="39"/>
    <w:unhideWhenUsed/>
    <w:rsid w:val="00BA01B9"/>
    <w:pPr>
      <w:tabs>
        <w:tab w:val="left" w:pos="709"/>
        <w:tab w:val="right" w:leader="dot" w:pos="9962"/>
      </w:tabs>
      <w:spacing w:after="100"/>
    </w:pPr>
    <w:rPr>
      <w:rFonts w:eastAsia="Arial" w:cstheme="majorHAnsi"/>
      <w:b/>
      <w:bCs/>
      <w:noProof/>
      <w:lang w:val="lt-LT"/>
    </w:rPr>
  </w:style>
  <w:style w:type="character" w:styleId="Hyperlink">
    <w:name w:val="Hyperlink"/>
    <w:basedOn w:val="DefaultParagraphFont"/>
    <w:uiPriority w:val="99"/>
    <w:unhideWhenUsed/>
    <w:rsid w:val="00BA01B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01B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A01B9"/>
    <w:pPr>
      <w:ind w:left="720"/>
      <w:contextualSpacing/>
    </w:pPr>
    <w:rPr>
      <w:rFonts w:eastAsiaTheme="minorHAnsi"/>
      <w:kern w:val="2"/>
      <w:sz w:val="22"/>
      <w:szCs w:val="22"/>
      <w14:ligatures w14:val="standardContextual"/>
    </w:rPr>
  </w:style>
  <w:style w:type="character" w:styleId="CommentReference">
    <w:name w:val="annotation reference"/>
    <w:basedOn w:val="DefaultParagraphFont"/>
    <w:uiPriority w:val="99"/>
    <w:unhideWhenUsed/>
    <w:rsid w:val="00BA01B9"/>
    <w:rPr>
      <w:sz w:val="16"/>
      <w:szCs w:val="16"/>
    </w:rPr>
  </w:style>
  <w:style w:type="character" w:customStyle="1" w:styleId="cf01">
    <w:name w:val="cf01"/>
    <w:basedOn w:val="DefaultParagraphFont"/>
    <w:rsid w:val="00BA01B9"/>
    <w:rPr>
      <w:rFonts w:ascii="Segoe UI" w:hAnsi="Segoe UI" w:cs="Segoe UI" w:hint="default"/>
      <w:sz w:val="18"/>
      <w:szCs w:val="18"/>
    </w:rPr>
  </w:style>
  <w:style w:type="character" w:customStyle="1" w:styleId="cf11">
    <w:name w:val="cf11"/>
    <w:basedOn w:val="DefaultParagraphFont"/>
    <w:rsid w:val="00BA01B9"/>
    <w:rPr>
      <w:rFonts w:ascii="Segoe UI" w:hAnsi="Segoe UI" w:cs="Segoe UI" w:hint="default"/>
      <w:sz w:val="18"/>
      <w:szCs w:val="18"/>
    </w:rPr>
  </w:style>
  <w:style w:type="character" w:customStyle="1" w:styleId="cf21">
    <w:name w:val="cf21"/>
    <w:basedOn w:val="DefaultParagraphFont"/>
    <w:rsid w:val="00BA01B9"/>
    <w:rPr>
      <w:rFonts w:ascii="Segoe UI" w:hAnsi="Segoe UI" w:cs="Segoe UI" w:hint="default"/>
      <w:sz w:val="18"/>
      <w:szCs w:val="18"/>
      <w:u w:val="single"/>
    </w:rPr>
  </w:style>
  <w:style w:type="paragraph" w:styleId="NoSpacing">
    <w:name w:val="No Spacing"/>
    <w:link w:val="NoSpacingChar"/>
    <w:uiPriority w:val="1"/>
    <w:qFormat/>
    <w:rsid w:val="00BA01B9"/>
    <w:pPr>
      <w:spacing w:after="0" w:line="240" w:lineRule="auto"/>
    </w:pPr>
    <w:rPr>
      <w:rFonts w:eastAsiaTheme="minorEastAsia"/>
      <w:kern w:val="0"/>
      <w:sz w:val="21"/>
      <w:szCs w:val="21"/>
      <w14:ligatures w14:val="none"/>
    </w:rPr>
  </w:style>
  <w:style w:type="character" w:customStyle="1" w:styleId="NoSpacingChar">
    <w:name w:val="No Spacing Char"/>
    <w:basedOn w:val="DefaultParagraphFont"/>
    <w:link w:val="NoSpacing"/>
    <w:uiPriority w:val="1"/>
    <w:rsid w:val="00BA01B9"/>
    <w:rPr>
      <w:rFonts w:eastAsiaTheme="minorEastAsia"/>
      <w:kern w:val="0"/>
      <w:sz w:val="21"/>
      <w:szCs w:val="21"/>
      <w14:ligatures w14:val="none"/>
    </w:rPr>
  </w:style>
  <w:style w:type="paragraph" w:styleId="FootnoteText">
    <w:name w:val="footnote text"/>
    <w:basedOn w:val="Normal"/>
    <w:link w:val="FootnoteTextChar"/>
    <w:uiPriority w:val="99"/>
    <w:unhideWhenUsed/>
    <w:rsid w:val="00BA01B9"/>
    <w:rPr>
      <w:sz w:val="20"/>
      <w:szCs w:val="20"/>
      <w:lang w:eastAsia="lt-LT"/>
    </w:rPr>
  </w:style>
  <w:style w:type="character" w:customStyle="1" w:styleId="FootnoteTextChar">
    <w:name w:val="Footnote Text Char"/>
    <w:basedOn w:val="DefaultParagraphFont"/>
    <w:link w:val="FootnoteText"/>
    <w:uiPriority w:val="99"/>
    <w:rsid w:val="00BA01B9"/>
    <w:rPr>
      <w:rFonts w:eastAsiaTheme="minorEastAsia"/>
      <w:kern w:val="0"/>
      <w:sz w:val="20"/>
      <w:szCs w:val="20"/>
      <w:lang w:eastAsia="lt-LT"/>
      <w14:ligatures w14:val="none"/>
    </w:rPr>
  </w:style>
  <w:style w:type="character" w:styleId="FootnoteReference">
    <w:name w:val="footnote reference"/>
    <w:basedOn w:val="DefaultParagraphFont"/>
    <w:uiPriority w:val="99"/>
    <w:unhideWhenUsed/>
    <w:rsid w:val="00BA01B9"/>
    <w:rPr>
      <w:vertAlign w:val="superscript"/>
    </w:rPr>
  </w:style>
  <w:style w:type="character" w:styleId="Emphasis">
    <w:name w:val="Emphasis"/>
    <w:basedOn w:val="DefaultParagraphFont"/>
    <w:uiPriority w:val="20"/>
    <w:qFormat/>
    <w:rsid w:val="00BA01B9"/>
    <w:rPr>
      <w:i/>
      <w:iCs/>
      <w:color w:val="000000" w:themeColor="text1"/>
    </w:rPr>
  </w:style>
  <w:style w:type="paragraph" w:customStyle="1" w:styleId="Body2">
    <w:name w:val="Body 2"/>
    <w:rsid w:val="000B5A42"/>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39881</Words>
  <Characters>22733</Characters>
  <Application>Microsoft Office Word</Application>
  <DocSecurity>0</DocSecurity>
  <Lines>189</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2025-03-10T07:40:00Z</dcterms:created>
  <dcterms:modified xsi:type="dcterms:W3CDTF">2025-03-10T07:40:00Z</dcterms:modified>
</cp:coreProperties>
</file>